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4"/>
        <w:gridCol w:w="6506"/>
        <w:gridCol w:w="1152"/>
      </w:tblGrid>
      <w:tr w:rsidR="00C309F8" w:rsidTr="000719E9">
        <w:trPr>
          <w:trHeight w:val="1695"/>
        </w:trPr>
        <w:tc>
          <w:tcPr>
            <w:tcW w:w="1414" w:type="dxa"/>
            <w:tcBorders>
              <w:bottom w:val="single" w:sz="2" w:space="0" w:color="auto"/>
            </w:tcBorders>
            <w:vAlign w:val="center"/>
          </w:tcPr>
          <w:p w:rsidR="00C309F8" w:rsidRDefault="006205DB" w:rsidP="00C309F8">
            <w:pPr>
              <w:jc w:val="center"/>
            </w:pPr>
            <w:r>
              <w:rPr>
                <w:b/>
                <w:noProof/>
              </w:rPr>
              <w:drawing>
                <wp:inline distT="0" distB="0" distL="0" distR="0">
                  <wp:extent cx="581025" cy="581025"/>
                  <wp:effectExtent l="19050" t="0" r="9525" b="0"/>
                  <wp:docPr id="1" name="Resim 1" descr="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
                          <pic:cNvPicPr>
                            <a:picLocks noChangeAspect="1" noChangeArrowheads="1"/>
                          </pic:cNvPicPr>
                        </pic:nvPicPr>
                        <pic:blipFill>
                          <a:blip r:embed="rId5" cstate="print"/>
                          <a:srcRect/>
                          <a:stretch>
                            <a:fillRect/>
                          </a:stretch>
                        </pic:blipFill>
                        <pic:spPr bwMode="auto">
                          <a:xfrm>
                            <a:off x="0" y="0"/>
                            <a:ext cx="581025" cy="581025"/>
                          </a:xfrm>
                          <a:prstGeom prst="rect">
                            <a:avLst/>
                          </a:prstGeom>
                          <a:solidFill>
                            <a:srgbClr val="000080"/>
                          </a:solidFill>
                          <a:ln w="9525">
                            <a:noFill/>
                            <a:miter lim="800000"/>
                            <a:headEnd/>
                            <a:tailEnd/>
                          </a:ln>
                        </pic:spPr>
                      </pic:pic>
                    </a:graphicData>
                  </a:graphic>
                </wp:inline>
              </w:drawing>
            </w:r>
          </w:p>
        </w:tc>
        <w:tc>
          <w:tcPr>
            <w:tcW w:w="6506" w:type="dxa"/>
            <w:tcBorders>
              <w:bottom w:val="single" w:sz="2" w:space="0" w:color="auto"/>
            </w:tcBorders>
            <w:vAlign w:val="center"/>
          </w:tcPr>
          <w:p w:rsidR="00990AA3" w:rsidRDefault="00990AA3" w:rsidP="00822B0C">
            <w:pPr>
              <w:rPr>
                <w:rFonts w:ascii="Arial Narrow" w:hAnsi="Arial Narrow"/>
                <w:b/>
                <w:sz w:val="20"/>
                <w:szCs w:val="20"/>
              </w:rPr>
            </w:pPr>
          </w:p>
          <w:p w:rsidR="00C309F8" w:rsidRPr="00C309F8" w:rsidRDefault="00C309F8" w:rsidP="00C309F8">
            <w:pPr>
              <w:jc w:val="center"/>
              <w:rPr>
                <w:rFonts w:ascii="Arial Narrow" w:hAnsi="Arial Narrow"/>
                <w:b/>
                <w:sz w:val="20"/>
                <w:szCs w:val="20"/>
              </w:rPr>
            </w:pPr>
            <w:r w:rsidRPr="00C309F8">
              <w:rPr>
                <w:rFonts w:ascii="Arial Narrow" w:hAnsi="Arial Narrow"/>
                <w:b/>
                <w:sz w:val="20"/>
                <w:szCs w:val="20"/>
              </w:rPr>
              <w:t>DOKUZ EYLÜL ÜNİVERSİTESİ EĞİTİM BİLİMLERİ ENSTİTÜSÜ</w:t>
            </w:r>
          </w:p>
          <w:p w:rsidR="00C309F8" w:rsidRPr="00891A4C" w:rsidRDefault="00183E99" w:rsidP="000719E9">
            <w:pPr>
              <w:jc w:val="center"/>
              <w:rPr>
                <w:b/>
                <w:sz w:val="20"/>
                <w:szCs w:val="20"/>
              </w:rPr>
            </w:pPr>
            <w:r>
              <w:rPr>
                <w:rFonts w:ascii="Arial Narrow" w:hAnsi="Arial Narrow"/>
                <w:b/>
                <w:sz w:val="20"/>
                <w:szCs w:val="20"/>
              </w:rPr>
              <w:t xml:space="preserve">EK SÜRE TALEP </w:t>
            </w:r>
            <w:r w:rsidR="000719E9">
              <w:rPr>
                <w:rFonts w:ascii="Arial Narrow" w:hAnsi="Arial Narrow"/>
                <w:b/>
                <w:sz w:val="20"/>
                <w:szCs w:val="20"/>
              </w:rPr>
              <w:t>FORMU</w:t>
            </w:r>
          </w:p>
        </w:tc>
        <w:tc>
          <w:tcPr>
            <w:tcW w:w="1152" w:type="dxa"/>
            <w:tcBorders>
              <w:bottom w:val="single" w:sz="2" w:space="0" w:color="auto"/>
            </w:tcBorders>
            <w:vAlign w:val="center"/>
          </w:tcPr>
          <w:p w:rsidR="00C309F8" w:rsidRDefault="006205DB" w:rsidP="00C309F8">
            <w:pPr>
              <w:jc w:val="center"/>
            </w:pPr>
            <w:r>
              <w:rPr>
                <w:noProof/>
              </w:rPr>
              <w:drawing>
                <wp:inline distT="0" distB="0" distL="0" distR="0">
                  <wp:extent cx="609600" cy="609600"/>
                  <wp:effectExtent l="19050" t="0" r="0" b="0"/>
                  <wp:docPr id="2" name="Resim 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pic:cNvPicPr>
                            <a:picLocks noChangeAspect="1" noChangeArrowheads="1"/>
                          </pic:cNvPicPr>
                        </pic:nvPicPr>
                        <pic:blipFill>
                          <a:blip r:embed="rId6"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r>
    </w:tbl>
    <w:p w:rsidR="00C309F8" w:rsidRDefault="00C309F8" w:rsidP="00C309F8">
      <w:pPr>
        <w:rPr>
          <w:rFonts w:ascii="Arial Narrow" w:hAnsi="Arial Narrow"/>
          <w:sz w:val="20"/>
          <w:szCs w:val="20"/>
        </w:rPr>
      </w:pPr>
    </w:p>
    <w:p w:rsidR="00C309F8" w:rsidRPr="009036F4" w:rsidRDefault="00C309F8" w:rsidP="00C309F8">
      <w:pPr>
        <w:jc w:val="center"/>
        <w:rPr>
          <w:rFonts w:asciiTheme="minorHAnsi" w:hAnsiTheme="minorHAnsi" w:cstheme="minorHAnsi"/>
          <w:sz w:val="22"/>
          <w:szCs w:val="22"/>
        </w:rPr>
      </w:pPr>
      <w:proofErr w:type="gramStart"/>
      <w:r w:rsidRPr="009036F4">
        <w:rPr>
          <w:rFonts w:asciiTheme="minorHAnsi" w:hAnsiTheme="minorHAnsi" w:cstheme="minorHAnsi"/>
          <w:sz w:val="22"/>
          <w:szCs w:val="22"/>
        </w:rPr>
        <w:t>………………………………………………………….</w:t>
      </w:r>
      <w:proofErr w:type="gramEnd"/>
      <w:r w:rsidRPr="009036F4">
        <w:rPr>
          <w:rFonts w:asciiTheme="minorHAnsi" w:hAnsiTheme="minorHAnsi" w:cstheme="minorHAnsi"/>
          <w:sz w:val="22"/>
          <w:szCs w:val="22"/>
        </w:rPr>
        <w:t xml:space="preserve"> </w:t>
      </w:r>
      <w:r w:rsidR="00183E99" w:rsidRPr="009036F4">
        <w:rPr>
          <w:rFonts w:asciiTheme="minorHAnsi" w:hAnsiTheme="minorHAnsi" w:cstheme="minorHAnsi"/>
          <w:sz w:val="22"/>
          <w:szCs w:val="22"/>
        </w:rPr>
        <w:t xml:space="preserve"> ANABİLİM DALI BAŞKANLIĞINA</w:t>
      </w:r>
    </w:p>
    <w:p w:rsidR="00A51452" w:rsidRPr="009036F4" w:rsidRDefault="00A51452" w:rsidP="00A51452">
      <w:pPr>
        <w:spacing w:before="120"/>
        <w:rPr>
          <w:rFonts w:asciiTheme="minorHAnsi" w:hAnsiTheme="minorHAnsi" w:cstheme="minorHAnsi"/>
          <w:b/>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2"/>
        <w:gridCol w:w="6200"/>
      </w:tblGrid>
      <w:tr w:rsidR="00A51452" w:rsidRPr="009036F4" w:rsidTr="000719E9">
        <w:trPr>
          <w:trHeight w:val="339"/>
        </w:trPr>
        <w:tc>
          <w:tcPr>
            <w:tcW w:w="5000" w:type="pct"/>
            <w:gridSpan w:val="2"/>
            <w:vAlign w:val="center"/>
          </w:tcPr>
          <w:p w:rsidR="00A51452" w:rsidRPr="009036F4" w:rsidRDefault="00A51452" w:rsidP="00A51452">
            <w:pPr>
              <w:pStyle w:val="Balk5"/>
              <w:ind w:left="-46"/>
              <w:rPr>
                <w:rFonts w:asciiTheme="minorHAnsi" w:hAnsiTheme="minorHAnsi" w:cstheme="minorHAnsi"/>
              </w:rPr>
            </w:pPr>
            <w:r w:rsidRPr="009036F4">
              <w:rPr>
                <w:rFonts w:asciiTheme="minorHAnsi" w:hAnsiTheme="minorHAnsi" w:cstheme="minorHAnsi"/>
              </w:rPr>
              <w:t>Öğrenci</w:t>
            </w:r>
            <w:r w:rsidR="00F24CAA" w:rsidRPr="009036F4">
              <w:rPr>
                <w:rFonts w:asciiTheme="minorHAnsi" w:hAnsiTheme="minorHAnsi" w:cstheme="minorHAnsi"/>
              </w:rPr>
              <w:t xml:space="preserve"> Bilgileri:</w:t>
            </w:r>
            <w:r w:rsidRPr="009036F4">
              <w:rPr>
                <w:rFonts w:asciiTheme="minorHAnsi" w:hAnsiTheme="minorHAnsi" w:cstheme="minorHAnsi"/>
              </w:rPr>
              <w:t xml:space="preserve">                                                                                                                                                   </w:t>
            </w:r>
          </w:p>
        </w:tc>
      </w:tr>
      <w:tr w:rsidR="00A51452" w:rsidRPr="009036F4" w:rsidTr="000719E9">
        <w:trPr>
          <w:trHeight w:val="339"/>
        </w:trPr>
        <w:tc>
          <w:tcPr>
            <w:tcW w:w="1583" w:type="pct"/>
            <w:vAlign w:val="center"/>
          </w:tcPr>
          <w:p w:rsidR="00A51452" w:rsidRPr="009036F4" w:rsidRDefault="00A51452" w:rsidP="00A51452">
            <w:pPr>
              <w:rPr>
                <w:rFonts w:asciiTheme="minorHAnsi" w:hAnsiTheme="minorHAnsi" w:cstheme="minorHAnsi"/>
                <w:sz w:val="20"/>
                <w:szCs w:val="20"/>
              </w:rPr>
            </w:pPr>
            <w:r w:rsidRPr="009036F4">
              <w:rPr>
                <w:rFonts w:asciiTheme="minorHAnsi" w:hAnsiTheme="minorHAnsi" w:cstheme="minorHAnsi"/>
                <w:sz w:val="20"/>
                <w:szCs w:val="20"/>
              </w:rPr>
              <w:t xml:space="preserve">Adı-Soyadı   </w:t>
            </w:r>
          </w:p>
        </w:tc>
        <w:tc>
          <w:tcPr>
            <w:tcW w:w="3417" w:type="pct"/>
            <w:vAlign w:val="center"/>
          </w:tcPr>
          <w:p w:rsidR="00A51452" w:rsidRPr="009036F4" w:rsidRDefault="00A51452" w:rsidP="00A51452">
            <w:pPr>
              <w:rPr>
                <w:rFonts w:asciiTheme="minorHAnsi" w:hAnsiTheme="minorHAnsi" w:cstheme="minorHAnsi"/>
                <w:sz w:val="20"/>
                <w:szCs w:val="20"/>
              </w:rPr>
            </w:pPr>
          </w:p>
        </w:tc>
      </w:tr>
      <w:tr w:rsidR="00A51452" w:rsidRPr="009036F4" w:rsidTr="000719E9">
        <w:trPr>
          <w:trHeight w:val="339"/>
        </w:trPr>
        <w:tc>
          <w:tcPr>
            <w:tcW w:w="1583" w:type="pct"/>
            <w:vAlign w:val="center"/>
          </w:tcPr>
          <w:p w:rsidR="00A51452" w:rsidRPr="009036F4" w:rsidRDefault="00A51452" w:rsidP="00A51452">
            <w:pPr>
              <w:rPr>
                <w:rFonts w:asciiTheme="minorHAnsi" w:hAnsiTheme="minorHAnsi" w:cstheme="minorHAnsi"/>
                <w:sz w:val="20"/>
                <w:szCs w:val="20"/>
              </w:rPr>
            </w:pPr>
            <w:r w:rsidRPr="009036F4">
              <w:rPr>
                <w:rFonts w:asciiTheme="minorHAnsi" w:hAnsiTheme="minorHAnsi" w:cstheme="minorHAnsi"/>
                <w:sz w:val="20"/>
                <w:szCs w:val="20"/>
              </w:rPr>
              <w:t>Numarası</w:t>
            </w:r>
            <w:r w:rsidRPr="009036F4">
              <w:rPr>
                <w:rFonts w:asciiTheme="minorHAnsi" w:hAnsiTheme="minorHAnsi" w:cstheme="minorHAnsi"/>
                <w:sz w:val="20"/>
                <w:szCs w:val="20"/>
              </w:rPr>
              <w:tab/>
            </w:r>
          </w:p>
        </w:tc>
        <w:tc>
          <w:tcPr>
            <w:tcW w:w="3417" w:type="pct"/>
            <w:vAlign w:val="center"/>
          </w:tcPr>
          <w:p w:rsidR="00A51452" w:rsidRPr="009036F4" w:rsidRDefault="00A51452" w:rsidP="00A51452">
            <w:pPr>
              <w:rPr>
                <w:rFonts w:asciiTheme="minorHAnsi" w:hAnsiTheme="minorHAnsi" w:cstheme="minorHAnsi"/>
                <w:sz w:val="20"/>
                <w:szCs w:val="20"/>
              </w:rPr>
            </w:pPr>
          </w:p>
        </w:tc>
      </w:tr>
      <w:tr w:rsidR="00A51452" w:rsidRPr="009036F4" w:rsidTr="000719E9">
        <w:trPr>
          <w:trHeight w:val="339"/>
        </w:trPr>
        <w:tc>
          <w:tcPr>
            <w:tcW w:w="1583" w:type="pct"/>
            <w:vAlign w:val="center"/>
          </w:tcPr>
          <w:p w:rsidR="00A51452" w:rsidRPr="009036F4" w:rsidRDefault="00A51452" w:rsidP="00A51452">
            <w:pPr>
              <w:rPr>
                <w:rFonts w:asciiTheme="minorHAnsi" w:hAnsiTheme="minorHAnsi" w:cstheme="minorHAnsi"/>
                <w:sz w:val="20"/>
                <w:szCs w:val="20"/>
              </w:rPr>
            </w:pPr>
            <w:r w:rsidRPr="009036F4">
              <w:rPr>
                <w:rFonts w:asciiTheme="minorHAnsi" w:hAnsiTheme="minorHAnsi" w:cstheme="minorHAnsi"/>
                <w:sz w:val="20"/>
                <w:szCs w:val="20"/>
              </w:rPr>
              <w:t>Anabilim Dalı</w:t>
            </w:r>
          </w:p>
        </w:tc>
        <w:tc>
          <w:tcPr>
            <w:tcW w:w="3417" w:type="pct"/>
            <w:vAlign w:val="center"/>
          </w:tcPr>
          <w:p w:rsidR="00A51452" w:rsidRPr="009036F4" w:rsidRDefault="00A51452" w:rsidP="00A51452">
            <w:pPr>
              <w:jc w:val="both"/>
              <w:rPr>
                <w:rFonts w:asciiTheme="minorHAnsi" w:hAnsiTheme="minorHAnsi" w:cstheme="minorHAnsi"/>
                <w:b/>
                <w:bCs/>
                <w:sz w:val="20"/>
                <w:szCs w:val="20"/>
              </w:rPr>
            </w:pPr>
          </w:p>
        </w:tc>
      </w:tr>
      <w:tr w:rsidR="00A51452" w:rsidRPr="009036F4" w:rsidTr="000719E9">
        <w:trPr>
          <w:trHeight w:val="339"/>
        </w:trPr>
        <w:tc>
          <w:tcPr>
            <w:tcW w:w="1583" w:type="pct"/>
            <w:vAlign w:val="center"/>
          </w:tcPr>
          <w:p w:rsidR="00A51452" w:rsidRPr="009036F4" w:rsidRDefault="00A51452" w:rsidP="00A51452">
            <w:pPr>
              <w:rPr>
                <w:rFonts w:asciiTheme="minorHAnsi" w:hAnsiTheme="minorHAnsi" w:cstheme="minorHAnsi"/>
                <w:sz w:val="20"/>
                <w:szCs w:val="20"/>
              </w:rPr>
            </w:pPr>
            <w:r w:rsidRPr="009036F4">
              <w:rPr>
                <w:rFonts w:asciiTheme="minorHAnsi" w:hAnsiTheme="minorHAnsi" w:cstheme="minorHAnsi"/>
                <w:sz w:val="20"/>
                <w:szCs w:val="20"/>
              </w:rPr>
              <w:t>Programı</w:t>
            </w:r>
          </w:p>
        </w:tc>
        <w:tc>
          <w:tcPr>
            <w:tcW w:w="3417" w:type="pct"/>
            <w:vAlign w:val="center"/>
          </w:tcPr>
          <w:p w:rsidR="00A51452" w:rsidRPr="009036F4" w:rsidRDefault="00A51452" w:rsidP="00A51452">
            <w:pPr>
              <w:rPr>
                <w:rFonts w:asciiTheme="minorHAnsi" w:hAnsiTheme="minorHAnsi" w:cstheme="minorHAnsi"/>
                <w:sz w:val="20"/>
                <w:szCs w:val="20"/>
              </w:rPr>
            </w:pPr>
          </w:p>
        </w:tc>
      </w:tr>
      <w:tr w:rsidR="00A51452" w:rsidRPr="009036F4" w:rsidTr="000719E9">
        <w:trPr>
          <w:trHeight w:val="339"/>
        </w:trPr>
        <w:tc>
          <w:tcPr>
            <w:tcW w:w="1583" w:type="pct"/>
            <w:vAlign w:val="center"/>
          </w:tcPr>
          <w:p w:rsidR="00A51452" w:rsidRPr="009036F4" w:rsidRDefault="00F24CAA" w:rsidP="00A51452">
            <w:pPr>
              <w:rPr>
                <w:rFonts w:asciiTheme="minorHAnsi" w:hAnsiTheme="minorHAnsi" w:cstheme="minorHAnsi"/>
                <w:sz w:val="20"/>
                <w:szCs w:val="20"/>
              </w:rPr>
            </w:pPr>
            <w:r w:rsidRPr="009036F4">
              <w:rPr>
                <w:rFonts w:asciiTheme="minorHAnsi" w:hAnsiTheme="minorHAnsi" w:cstheme="minorHAnsi"/>
                <w:sz w:val="20"/>
                <w:szCs w:val="20"/>
              </w:rPr>
              <w:t>Danışmanın</w:t>
            </w:r>
            <w:r w:rsidR="00A51452" w:rsidRPr="009036F4">
              <w:rPr>
                <w:rFonts w:asciiTheme="minorHAnsi" w:hAnsiTheme="minorHAnsi" w:cstheme="minorHAnsi"/>
                <w:sz w:val="20"/>
                <w:szCs w:val="20"/>
              </w:rPr>
              <w:t xml:space="preserve"> Unvanı Adı Soyadı</w:t>
            </w:r>
          </w:p>
        </w:tc>
        <w:tc>
          <w:tcPr>
            <w:tcW w:w="3417" w:type="pct"/>
            <w:vAlign w:val="center"/>
          </w:tcPr>
          <w:p w:rsidR="00A51452" w:rsidRPr="009036F4" w:rsidRDefault="00A51452" w:rsidP="00A51452">
            <w:pPr>
              <w:rPr>
                <w:rFonts w:asciiTheme="minorHAnsi" w:hAnsiTheme="minorHAnsi" w:cstheme="minorHAnsi"/>
                <w:bCs/>
                <w:sz w:val="20"/>
                <w:szCs w:val="20"/>
              </w:rPr>
            </w:pPr>
          </w:p>
        </w:tc>
      </w:tr>
      <w:tr w:rsidR="00183E99" w:rsidRPr="009036F4" w:rsidTr="000719E9">
        <w:trPr>
          <w:trHeight w:val="339"/>
        </w:trPr>
        <w:tc>
          <w:tcPr>
            <w:tcW w:w="1583" w:type="pct"/>
            <w:vAlign w:val="center"/>
          </w:tcPr>
          <w:p w:rsidR="00183E99" w:rsidRPr="009036F4" w:rsidRDefault="00183E99" w:rsidP="00A51452">
            <w:pPr>
              <w:rPr>
                <w:rFonts w:asciiTheme="minorHAnsi" w:hAnsiTheme="minorHAnsi" w:cstheme="minorHAnsi"/>
                <w:sz w:val="20"/>
                <w:szCs w:val="20"/>
              </w:rPr>
            </w:pPr>
            <w:r w:rsidRPr="009036F4">
              <w:rPr>
                <w:rFonts w:asciiTheme="minorHAnsi" w:hAnsiTheme="minorHAnsi" w:cstheme="minorHAnsi"/>
                <w:sz w:val="20"/>
                <w:szCs w:val="20"/>
              </w:rPr>
              <w:t>Telefon</w:t>
            </w:r>
          </w:p>
        </w:tc>
        <w:tc>
          <w:tcPr>
            <w:tcW w:w="3417" w:type="pct"/>
            <w:vAlign w:val="center"/>
          </w:tcPr>
          <w:p w:rsidR="00183E99" w:rsidRPr="009036F4" w:rsidRDefault="00183E99" w:rsidP="00A51452">
            <w:pPr>
              <w:rPr>
                <w:rFonts w:asciiTheme="minorHAnsi" w:hAnsiTheme="minorHAnsi" w:cstheme="minorHAnsi"/>
                <w:bCs/>
                <w:sz w:val="20"/>
                <w:szCs w:val="20"/>
              </w:rPr>
            </w:pPr>
          </w:p>
        </w:tc>
      </w:tr>
      <w:tr w:rsidR="00183E99" w:rsidRPr="009036F4" w:rsidTr="000719E9">
        <w:trPr>
          <w:trHeight w:val="339"/>
        </w:trPr>
        <w:tc>
          <w:tcPr>
            <w:tcW w:w="1583" w:type="pct"/>
            <w:vAlign w:val="center"/>
          </w:tcPr>
          <w:p w:rsidR="00183E99" w:rsidRPr="009036F4" w:rsidRDefault="00183E99" w:rsidP="00A51452">
            <w:pPr>
              <w:rPr>
                <w:rFonts w:asciiTheme="minorHAnsi" w:hAnsiTheme="minorHAnsi" w:cstheme="minorHAnsi"/>
                <w:sz w:val="20"/>
                <w:szCs w:val="20"/>
              </w:rPr>
            </w:pPr>
            <w:r w:rsidRPr="009036F4">
              <w:rPr>
                <w:rFonts w:asciiTheme="minorHAnsi" w:hAnsiTheme="minorHAnsi" w:cstheme="minorHAnsi"/>
                <w:sz w:val="20"/>
                <w:szCs w:val="20"/>
              </w:rPr>
              <w:t>E-posta</w:t>
            </w:r>
          </w:p>
        </w:tc>
        <w:tc>
          <w:tcPr>
            <w:tcW w:w="3417" w:type="pct"/>
            <w:vAlign w:val="center"/>
          </w:tcPr>
          <w:p w:rsidR="00183E99" w:rsidRPr="009036F4" w:rsidRDefault="00183E99" w:rsidP="00A51452">
            <w:pPr>
              <w:rPr>
                <w:rFonts w:asciiTheme="minorHAnsi" w:hAnsiTheme="minorHAnsi" w:cstheme="minorHAnsi"/>
                <w:bCs/>
                <w:sz w:val="20"/>
                <w:szCs w:val="20"/>
              </w:rPr>
            </w:pPr>
          </w:p>
        </w:tc>
      </w:tr>
    </w:tbl>
    <w:p w:rsidR="00183E99" w:rsidRPr="009036F4" w:rsidRDefault="00183E99" w:rsidP="00183E99">
      <w:pPr>
        <w:rPr>
          <w:rFonts w:asciiTheme="minorHAnsi" w:hAnsiTheme="minorHAnsi" w:cstheme="minorHAnsi"/>
          <w:sz w:val="20"/>
          <w:szCs w:val="20"/>
        </w:rPr>
      </w:pPr>
    </w:p>
    <w:p w:rsidR="00183E99" w:rsidRPr="009036F4" w:rsidRDefault="00183E99" w:rsidP="00183E99">
      <w:pPr>
        <w:ind w:firstLine="708"/>
        <w:jc w:val="both"/>
        <w:rPr>
          <w:rFonts w:asciiTheme="minorHAnsi" w:hAnsiTheme="minorHAnsi" w:cstheme="minorHAnsi"/>
          <w:noProof/>
          <w:sz w:val="22"/>
          <w:szCs w:val="22"/>
        </w:rPr>
      </w:pPr>
      <w:r w:rsidRPr="009036F4">
        <w:rPr>
          <w:rFonts w:asciiTheme="minorHAnsi" w:hAnsiTheme="minorHAnsi" w:cstheme="minorHAnsi"/>
          <w:noProof/>
          <w:sz w:val="22"/>
          <w:szCs w:val="22"/>
        </w:rPr>
        <w:t>10.06.2020 tarih</w:t>
      </w:r>
      <w:r w:rsidR="00B26970">
        <w:rPr>
          <w:rFonts w:asciiTheme="minorHAnsi" w:hAnsiTheme="minorHAnsi" w:cstheme="minorHAnsi"/>
          <w:noProof/>
          <w:sz w:val="22"/>
          <w:szCs w:val="22"/>
        </w:rPr>
        <w:t>li ve 31151 sayılı Resmi Gazete</w:t>
      </w:r>
      <w:r w:rsidRPr="009036F4">
        <w:rPr>
          <w:rFonts w:asciiTheme="minorHAnsi" w:hAnsiTheme="minorHAnsi" w:cstheme="minorHAnsi"/>
          <w:noProof/>
          <w:sz w:val="22"/>
          <w:szCs w:val="22"/>
        </w:rPr>
        <w:t>de yayımlanan Lisansüstü Eğitim</w:t>
      </w:r>
      <w:r w:rsidR="000719E9" w:rsidRPr="009036F4">
        <w:rPr>
          <w:rFonts w:asciiTheme="minorHAnsi" w:hAnsiTheme="minorHAnsi" w:cstheme="minorHAnsi"/>
          <w:noProof/>
          <w:sz w:val="22"/>
          <w:szCs w:val="22"/>
        </w:rPr>
        <w:t xml:space="preserve"> ve</w:t>
      </w:r>
      <w:r w:rsidRPr="009036F4">
        <w:rPr>
          <w:rFonts w:asciiTheme="minorHAnsi" w:hAnsiTheme="minorHAnsi" w:cstheme="minorHAnsi"/>
          <w:noProof/>
          <w:sz w:val="22"/>
          <w:szCs w:val="22"/>
        </w:rPr>
        <w:t xml:space="preserve"> Öğretim Yönetmeliğinde Değişiklik Yapılmasına Dair Yönetmelikle, 20.04.2016 tarihli ve 29690 sayılı Resmi Gazetede yayımlanan Lisansüstü Eğitim Öğretim Yönetmeliğin 35’inci</w:t>
      </w:r>
      <w:r w:rsidR="000719E9" w:rsidRPr="009036F4">
        <w:rPr>
          <w:rFonts w:asciiTheme="minorHAnsi" w:hAnsiTheme="minorHAnsi" w:cstheme="minorHAnsi"/>
          <w:noProof/>
          <w:sz w:val="22"/>
          <w:szCs w:val="22"/>
        </w:rPr>
        <w:t xml:space="preserve"> maddesine </w:t>
      </w:r>
      <w:r w:rsidR="00B26970">
        <w:rPr>
          <w:rFonts w:asciiTheme="minorHAnsi" w:hAnsiTheme="minorHAnsi" w:cstheme="minorHAnsi"/>
          <w:noProof/>
          <w:sz w:val="22"/>
          <w:szCs w:val="22"/>
        </w:rPr>
        <w:t xml:space="preserve">eklenen </w:t>
      </w:r>
      <w:r w:rsidRPr="009036F4">
        <w:rPr>
          <w:rFonts w:asciiTheme="minorHAnsi" w:hAnsiTheme="minorHAnsi" w:cstheme="minorHAnsi"/>
          <w:noProof/>
          <w:sz w:val="22"/>
          <w:szCs w:val="22"/>
        </w:rPr>
        <w:t>sekizinci fıkra</w:t>
      </w:r>
      <w:r w:rsidR="00B26970">
        <w:rPr>
          <w:rFonts w:asciiTheme="minorHAnsi" w:hAnsiTheme="minorHAnsi" w:cstheme="minorHAnsi"/>
          <w:noProof/>
          <w:sz w:val="22"/>
          <w:szCs w:val="22"/>
        </w:rPr>
        <w:t xml:space="preserve"> hükmü uyarınca</w:t>
      </w:r>
      <w:r w:rsidRPr="009036F4">
        <w:rPr>
          <w:rFonts w:asciiTheme="minorHAnsi" w:hAnsiTheme="minorHAnsi" w:cstheme="minorHAnsi"/>
          <w:noProof/>
          <w:sz w:val="22"/>
          <w:szCs w:val="22"/>
        </w:rPr>
        <w:t>,</w:t>
      </w:r>
    </w:p>
    <w:p w:rsidR="00183E99" w:rsidRPr="009036F4" w:rsidRDefault="000719E9" w:rsidP="00183E99">
      <w:pPr>
        <w:ind w:firstLine="708"/>
        <w:jc w:val="both"/>
        <w:rPr>
          <w:rFonts w:asciiTheme="minorHAnsi" w:hAnsiTheme="minorHAnsi" w:cstheme="minorHAnsi"/>
          <w:noProof/>
          <w:sz w:val="22"/>
          <w:szCs w:val="22"/>
        </w:rPr>
      </w:pPr>
      <w:r w:rsidRPr="009036F4">
        <w:rPr>
          <w:rFonts w:asciiTheme="minorHAnsi" w:hAnsiTheme="minorHAnsi" w:cstheme="minorHAnsi"/>
          <w:noProof/>
          <w:sz w:val="22"/>
          <w:szCs w:val="22"/>
        </w:rPr>
        <w:t>04.08.2020 tarih</w:t>
      </w:r>
      <w:r w:rsidR="00B26970">
        <w:rPr>
          <w:rFonts w:asciiTheme="minorHAnsi" w:hAnsiTheme="minorHAnsi" w:cstheme="minorHAnsi"/>
          <w:noProof/>
          <w:sz w:val="22"/>
          <w:szCs w:val="22"/>
        </w:rPr>
        <w:t>li ve 31203 sayılı Resmi Gazete</w:t>
      </w:r>
      <w:r w:rsidRPr="009036F4">
        <w:rPr>
          <w:rFonts w:asciiTheme="minorHAnsi" w:hAnsiTheme="minorHAnsi" w:cstheme="minorHAnsi"/>
          <w:noProof/>
          <w:sz w:val="22"/>
          <w:szCs w:val="22"/>
        </w:rPr>
        <w:t xml:space="preserve">de yayımlanan </w:t>
      </w:r>
      <w:r w:rsidRPr="009036F4">
        <w:rPr>
          <w:rFonts w:asciiTheme="minorHAnsi" w:hAnsiTheme="minorHAnsi" w:cstheme="minorHAnsi"/>
          <w:sz w:val="22"/>
          <w:szCs w:val="22"/>
        </w:rPr>
        <w:t>Dokuz Eylül Üniversitesi</w:t>
      </w:r>
      <w:r w:rsidRPr="009036F4">
        <w:rPr>
          <w:rFonts w:asciiTheme="minorHAnsi" w:hAnsiTheme="minorHAnsi" w:cstheme="minorHAnsi"/>
          <w:noProof/>
          <w:sz w:val="22"/>
          <w:szCs w:val="22"/>
        </w:rPr>
        <w:t xml:space="preserve"> Lisansüstü Eğitim ve Öğretim Yönetmeliğinde Değişiklik Yapılmasına Dair Yönetmelikle,</w:t>
      </w:r>
      <w:r w:rsidRPr="009036F4">
        <w:rPr>
          <w:rFonts w:asciiTheme="minorHAnsi" w:hAnsiTheme="minorHAnsi" w:cstheme="minorHAnsi"/>
          <w:sz w:val="22"/>
          <w:szCs w:val="22"/>
        </w:rPr>
        <w:t xml:space="preserve"> </w:t>
      </w:r>
      <w:r w:rsidR="00183E99" w:rsidRPr="009036F4">
        <w:rPr>
          <w:rFonts w:asciiTheme="minorHAnsi" w:hAnsiTheme="minorHAnsi" w:cstheme="minorHAnsi"/>
          <w:sz w:val="22"/>
          <w:szCs w:val="22"/>
        </w:rPr>
        <w:t>15 Ağustos 2016 tarihli ve 29802 sayılı Resmi Gazetede yayımlanan Dokuz Eylül Üniversitesi Lisansüstü Eğitim ve Öğretim Yönetmeliğinin Diğer hükü</w:t>
      </w:r>
      <w:r w:rsidRPr="009036F4">
        <w:rPr>
          <w:rFonts w:asciiTheme="minorHAnsi" w:hAnsiTheme="minorHAnsi" w:cstheme="minorHAnsi"/>
          <w:sz w:val="22"/>
          <w:szCs w:val="22"/>
        </w:rPr>
        <w:t>mler başlıklı 45’inci maddesine altıncı fıkra</w:t>
      </w:r>
      <w:r w:rsidR="00183E99" w:rsidRPr="009036F4">
        <w:rPr>
          <w:rFonts w:asciiTheme="minorHAnsi" w:hAnsiTheme="minorHAnsi" w:cstheme="minorHAnsi"/>
          <w:sz w:val="22"/>
          <w:szCs w:val="22"/>
        </w:rPr>
        <w:t xml:space="preserve"> “</w:t>
      </w:r>
      <w:r w:rsidR="00183E99" w:rsidRPr="009036F4">
        <w:rPr>
          <w:rFonts w:asciiTheme="minorHAnsi" w:hAnsiTheme="minorHAnsi" w:cstheme="minorHAnsi"/>
          <w:i/>
          <w:sz w:val="22"/>
          <w:szCs w:val="22"/>
        </w:rPr>
        <w:t>Afet ve salgınlarda tez aşamasındaki lisansüstü eğitim öğrencilerine talepleri halinde Enstitü Yönetim Kurulu kararı ile bir dönem, afet veya salgının aşamasına göre tekrar başvurmaları durumunda bir dönem daha olmak üzere en fazla iki dönem ek süre verilebilir, verilen bu ek süreler azami süreden sayılmaz</w:t>
      </w:r>
      <w:r w:rsidR="00183E99" w:rsidRPr="009036F4">
        <w:rPr>
          <w:rFonts w:asciiTheme="minorHAnsi" w:hAnsiTheme="minorHAnsi" w:cstheme="minorHAnsi"/>
          <w:sz w:val="22"/>
          <w:szCs w:val="22"/>
        </w:rPr>
        <w:t xml:space="preserve">” </w:t>
      </w:r>
      <w:r w:rsidR="00183E99" w:rsidRPr="009036F4">
        <w:rPr>
          <w:rFonts w:asciiTheme="minorHAnsi" w:hAnsiTheme="minorHAnsi" w:cstheme="minorHAnsi"/>
          <w:noProof/>
          <w:sz w:val="22"/>
          <w:szCs w:val="22"/>
        </w:rPr>
        <w:t>hük</w:t>
      </w:r>
      <w:r w:rsidRPr="009036F4">
        <w:rPr>
          <w:rFonts w:asciiTheme="minorHAnsi" w:hAnsiTheme="minorHAnsi" w:cstheme="minorHAnsi"/>
          <w:noProof/>
          <w:sz w:val="22"/>
          <w:szCs w:val="22"/>
        </w:rPr>
        <w:t>mü eklenmiştir.</w:t>
      </w:r>
    </w:p>
    <w:p w:rsidR="00183E99" w:rsidRPr="009036F4" w:rsidRDefault="00183E99" w:rsidP="00183E99">
      <w:pPr>
        <w:ind w:firstLine="708"/>
        <w:jc w:val="both"/>
        <w:rPr>
          <w:rFonts w:asciiTheme="minorHAnsi" w:hAnsiTheme="minorHAnsi" w:cstheme="minorHAnsi"/>
          <w:noProof/>
          <w:sz w:val="22"/>
          <w:szCs w:val="22"/>
        </w:rPr>
      </w:pPr>
      <w:r w:rsidRPr="009036F4">
        <w:rPr>
          <w:rFonts w:asciiTheme="minorHAnsi" w:hAnsiTheme="minorHAnsi" w:cstheme="minorHAnsi"/>
          <w:sz w:val="22"/>
          <w:szCs w:val="22"/>
        </w:rPr>
        <w:t>Anılan</w:t>
      </w:r>
      <w:r w:rsidR="000719E9" w:rsidRPr="009036F4">
        <w:rPr>
          <w:rFonts w:asciiTheme="minorHAnsi" w:hAnsiTheme="minorHAnsi" w:cstheme="minorHAnsi"/>
          <w:sz w:val="22"/>
          <w:szCs w:val="22"/>
        </w:rPr>
        <w:t xml:space="preserve"> yönetmelik</w:t>
      </w:r>
      <w:r w:rsidRPr="009036F4">
        <w:rPr>
          <w:rFonts w:asciiTheme="minorHAnsi" w:hAnsiTheme="minorHAnsi" w:cstheme="minorHAnsi"/>
          <w:sz w:val="22"/>
          <w:szCs w:val="22"/>
        </w:rPr>
        <w:t xml:space="preserve"> hük</w:t>
      </w:r>
      <w:r w:rsidR="00B26970">
        <w:rPr>
          <w:rFonts w:asciiTheme="minorHAnsi" w:hAnsiTheme="minorHAnsi" w:cstheme="minorHAnsi"/>
          <w:sz w:val="22"/>
          <w:szCs w:val="22"/>
        </w:rPr>
        <w:t>ü</w:t>
      </w:r>
      <w:r w:rsidR="00724F0B">
        <w:rPr>
          <w:rFonts w:asciiTheme="minorHAnsi" w:hAnsiTheme="minorHAnsi" w:cstheme="minorHAnsi"/>
          <w:sz w:val="22"/>
          <w:szCs w:val="22"/>
        </w:rPr>
        <w:t>mleri</w:t>
      </w:r>
      <w:r w:rsidR="00B26970">
        <w:rPr>
          <w:rFonts w:asciiTheme="minorHAnsi" w:hAnsiTheme="minorHAnsi" w:cstheme="minorHAnsi"/>
          <w:sz w:val="22"/>
          <w:szCs w:val="22"/>
        </w:rPr>
        <w:t xml:space="preserve"> gereğince</w:t>
      </w:r>
      <w:r w:rsidRPr="009036F4">
        <w:rPr>
          <w:rFonts w:asciiTheme="minorHAnsi" w:hAnsiTheme="minorHAnsi" w:cstheme="minorHAnsi"/>
          <w:sz w:val="22"/>
          <w:szCs w:val="22"/>
        </w:rPr>
        <w:t xml:space="preserve"> tez çalışmalarımın</w:t>
      </w:r>
      <w:bookmarkStart w:id="0" w:name="_GoBack"/>
      <w:bookmarkEnd w:id="0"/>
      <w:r w:rsidRPr="009036F4">
        <w:rPr>
          <w:rFonts w:asciiTheme="minorHAnsi" w:hAnsiTheme="minorHAnsi" w:cstheme="minorHAnsi"/>
          <w:sz w:val="22"/>
          <w:szCs w:val="22"/>
        </w:rPr>
        <w:t xml:space="preserve"> </w:t>
      </w:r>
      <w:r w:rsidRPr="009036F4">
        <w:rPr>
          <w:rFonts w:asciiTheme="minorHAnsi" w:hAnsiTheme="minorHAnsi" w:cstheme="minorHAnsi"/>
          <w:noProof/>
          <w:sz w:val="22"/>
          <w:szCs w:val="22"/>
        </w:rPr>
        <w:t>C</w:t>
      </w:r>
      <w:r w:rsidR="000719E9" w:rsidRPr="009036F4">
        <w:rPr>
          <w:rFonts w:asciiTheme="minorHAnsi" w:hAnsiTheme="minorHAnsi" w:cstheme="minorHAnsi"/>
          <w:noProof/>
          <w:sz w:val="22"/>
          <w:szCs w:val="22"/>
        </w:rPr>
        <w:t>OVID</w:t>
      </w:r>
      <w:r w:rsidRPr="009036F4">
        <w:rPr>
          <w:rFonts w:asciiTheme="minorHAnsi" w:hAnsiTheme="minorHAnsi" w:cstheme="minorHAnsi"/>
          <w:noProof/>
          <w:sz w:val="22"/>
          <w:szCs w:val="22"/>
        </w:rPr>
        <w:t xml:space="preserve">-19 </w:t>
      </w:r>
      <w:r w:rsidR="000719E9" w:rsidRPr="009036F4">
        <w:rPr>
          <w:rFonts w:asciiTheme="minorHAnsi" w:hAnsiTheme="minorHAnsi" w:cstheme="minorHAnsi"/>
          <w:noProof/>
          <w:sz w:val="22"/>
          <w:szCs w:val="22"/>
        </w:rPr>
        <w:t>salgını</w:t>
      </w:r>
      <w:r w:rsidRPr="009036F4">
        <w:rPr>
          <w:rFonts w:asciiTheme="minorHAnsi" w:hAnsiTheme="minorHAnsi" w:cstheme="minorHAnsi"/>
          <w:noProof/>
          <w:sz w:val="22"/>
          <w:szCs w:val="22"/>
        </w:rPr>
        <w:t xml:space="preserve"> sebebiyle</w:t>
      </w:r>
      <w:r w:rsidRPr="009036F4">
        <w:rPr>
          <w:rFonts w:asciiTheme="minorHAnsi" w:hAnsiTheme="minorHAnsi" w:cstheme="minorHAnsi"/>
          <w:sz w:val="22"/>
          <w:szCs w:val="22"/>
        </w:rPr>
        <w:t xml:space="preserve"> aksamaması için</w:t>
      </w:r>
      <w:r w:rsidR="000719E9" w:rsidRPr="009036F4">
        <w:rPr>
          <w:rFonts w:asciiTheme="minorHAnsi" w:hAnsiTheme="minorHAnsi" w:cstheme="minorHAnsi"/>
          <w:sz w:val="22"/>
          <w:szCs w:val="22"/>
        </w:rPr>
        <w:t xml:space="preserve"> 2020-2021 öğretim yılı bahar yarıyılı için</w:t>
      </w:r>
      <w:r w:rsidRPr="009036F4">
        <w:rPr>
          <w:rFonts w:asciiTheme="minorHAnsi" w:hAnsiTheme="minorHAnsi" w:cstheme="minorHAnsi"/>
          <w:sz w:val="22"/>
          <w:szCs w:val="22"/>
        </w:rPr>
        <w:t xml:space="preserve"> </w:t>
      </w:r>
      <w:r w:rsidRPr="009036F4">
        <w:rPr>
          <w:rFonts w:asciiTheme="minorHAnsi" w:hAnsiTheme="minorHAnsi" w:cstheme="minorHAnsi"/>
          <w:b/>
          <w:bCs/>
          <w:noProof/>
          <w:sz w:val="22"/>
          <w:szCs w:val="22"/>
        </w:rPr>
        <w:t>bir dönem</w:t>
      </w:r>
      <w:r w:rsidRPr="009036F4">
        <w:rPr>
          <w:rFonts w:asciiTheme="minorHAnsi" w:hAnsiTheme="minorHAnsi" w:cstheme="minorHAnsi"/>
          <w:noProof/>
          <w:sz w:val="22"/>
          <w:szCs w:val="22"/>
        </w:rPr>
        <w:t xml:space="preserve"> ek süre verilmesi</w:t>
      </w:r>
      <w:r w:rsidR="000719E9" w:rsidRPr="009036F4">
        <w:rPr>
          <w:rFonts w:asciiTheme="minorHAnsi" w:hAnsiTheme="minorHAnsi" w:cstheme="minorHAnsi"/>
          <w:noProof/>
          <w:sz w:val="22"/>
          <w:szCs w:val="22"/>
        </w:rPr>
        <w:t xml:space="preserve"> hususunda g</w:t>
      </w:r>
      <w:r w:rsidRPr="009036F4">
        <w:rPr>
          <w:rFonts w:asciiTheme="minorHAnsi" w:hAnsiTheme="minorHAnsi" w:cstheme="minorHAnsi"/>
          <w:noProof/>
          <w:sz w:val="22"/>
          <w:szCs w:val="22"/>
        </w:rPr>
        <w:t>ereğini arz ederim.</w:t>
      </w:r>
    </w:p>
    <w:p w:rsidR="000719E9" w:rsidRPr="009036F4" w:rsidRDefault="000719E9" w:rsidP="00183E99">
      <w:pPr>
        <w:ind w:firstLine="708"/>
        <w:jc w:val="both"/>
        <w:rPr>
          <w:rFonts w:asciiTheme="minorHAnsi" w:hAnsiTheme="minorHAnsi" w:cstheme="minorHAnsi"/>
          <w:noProof/>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218"/>
      </w:tblGrid>
      <w:tr w:rsidR="00183E99" w:rsidRPr="009036F4" w:rsidTr="009856A7">
        <w:tc>
          <w:tcPr>
            <w:tcW w:w="4928" w:type="dxa"/>
          </w:tcPr>
          <w:p w:rsidR="00183E99" w:rsidRPr="009036F4" w:rsidRDefault="00183E99" w:rsidP="00183E99">
            <w:pPr>
              <w:jc w:val="both"/>
              <w:rPr>
                <w:rFonts w:asciiTheme="minorHAnsi" w:hAnsiTheme="minorHAnsi" w:cstheme="minorHAnsi"/>
                <w:noProof/>
                <w:sz w:val="22"/>
                <w:szCs w:val="22"/>
              </w:rPr>
            </w:pPr>
          </w:p>
        </w:tc>
        <w:tc>
          <w:tcPr>
            <w:tcW w:w="4284" w:type="dxa"/>
          </w:tcPr>
          <w:p w:rsidR="00183E99" w:rsidRPr="009036F4" w:rsidRDefault="000719E9" w:rsidP="000719E9">
            <w:pPr>
              <w:jc w:val="right"/>
              <w:rPr>
                <w:rFonts w:asciiTheme="minorHAnsi" w:hAnsiTheme="minorHAnsi" w:cstheme="minorHAnsi"/>
                <w:noProof/>
                <w:sz w:val="22"/>
                <w:szCs w:val="22"/>
              </w:rPr>
            </w:pPr>
            <w:r w:rsidRPr="009036F4">
              <w:rPr>
                <w:rFonts w:asciiTheme="minorHAnsi" w:hAnsiTheme="minorHAnsi" w:cstheme="minorHAnsi"/>
                <w:noProof/>
                <w:sz w:val="22"/>
                <w:szCs w:val="22"/>
              </w:rPr>
              <w:t>…</w:t>
            </w:r>
            <w:r w:rsidR="00183E99" w:rsidRPr="009036F4">
              <w:rPr>
                <w:rFonts w:asciiTheme="minorHAnsi" w:hAnsiTheme="minorHAnsi" w:cstheme="minorHAnsi"/>
                <w:noProof/>
                <w:sz w:val="22"/>
                <w:szCs w:val="22"/>
              </w:rPr>
              <w:t>/…/202</w:t>
            </w:r>
            <w:r w:rsidRPr="009036F4">
              <w:rPr>
                <w:rFonts w:asciiTheme="minorHAnsi" w:hAnsiTheme="minorHAnsi" w:cstheme="minorHAnsi"/>
                <w:noProof/>
                <w:sz w:val="22"/>
                <w:szCs w:val="22"/>
              </w:rPr>
              <w:t>1</w:t>
            </w:r>
          </w:p>
        </w:tc>
      </w:tr>
      <w:tr w:rsidR="00183E99" w:rsidRPr="009036F4" w:rsidTr="009856A7">
        <w:trPr>
          <w:trHeight w:val="454"/>
        </w:trPr>
        <w:tc>
          <w:tcPr>
            <w:tcW w:w="4928" w:type="dxa"/>
          </w:tcPr>
          <w:p w:rsidR="00183E99" w:rsidRPr="009036F4" w:rsidRDefault="00183E99" w:rsidP="00183E99">
            <w:pPr>
              <w:jc w:val="both"/>
              <w:rPr>
                <w:rFonts w:asciiTheme="minorHAnsi" w:hAnsiTheme="minorHAnsi" w:cstheme="minorHAnsi"/>
                <w:noProof/>
                <w:sz w:val="22"/>
                <w:szCs w:val="22"/>
              </w:rPr>
            </w:pPr>
          </w:p>
        </w:tc>
        <w:tc>
          <w:tcPr>
            <w:tcW w:w="4284" w:type="dxa"/>
          </w:tcPr>
          <w:p w:rsidR="00183E99" w:rsidRPr="009036F4" w:rsidRDefault="00183E99" w:rsidP="00183E99">
            <w:pPr>
              <w:jc w:val="both"/>
              <w:rPr>
                <w:rFonts w:asciiTheme="minorHAnsi" w:hAnsiTheme="minorHAnsi" w:cstheme="minorHAnsi"/>
                <w:noProof/>
                <w:sz w:val="22"/>
                <w:szCs w:val="22"/>
              </w:rPr>
            </w:pPr>
          </w:p>
          <w:p w:rsidR="000719E9" w:rsidRPr="009036F4" w:rsidRDefault="000719E9" w:rsidP="00183E99">
            <w:pPr>
              <w:jc w:val="both"/>
              <w:rPr>
                <w:rFonts w:asciiTheme="minorHAnsi" w:hAnsiTheme="minorHAnsi" w:cstheme="minorHAnsi"/>
                <w:noProof/>
                <w:sz w:val="22"/>
                <w:szCs w:val="22"/>
              </w:rPr>
            </w:pPr>
          </w:p>
        </w:tc>
      </w:tr>
      <w:tr w:rsidR="00183E99" w:rsidRPr="009036F4" w:rsidTr="009856A7">
        <w:tc>
          <w:tcPr>
            <w:tcW w:w="4928" w:type="dxa"/>
          </w:tcPr>
          <w:p w:rsidR="00183E99" w:rsidRPr="009036F4" w:rsidRDefault="00183E99" w:rsidP="00183E99">
            <w:pPr>
              <w:jc w:val="both"/>
              <w:rPr>
                <w:rFonts w:asciiTheme="minorHAnsi" w:hAnsiTheme="minorHAnsi" w:cstheme="minorHAnsi"/>
                <w:b/>
                <w:bCs/>
                <w:noProof/>
                <w:sz w:val="22"/>
                <w:szCs w:val="22"/>
              </w:rPr>
            </w:pPr>
          </w:p>
        </w:tc>
        <w:tc>
          <w:tcPr>
            <w:tcW w:w="4284" w:type="dxa"/>
          </w:tcPr>
          <w:p w:rsidR="00183E99" w:rsidRPr="009036F4" w:rsidRDefault="009036F4" w:rsidP="009036F4">
            <w:pPr>
              <w:jc w:val="center"/>
              <w:rPr>
                <w:rFonts w:asciiTheme="minorHAnsi" w:hAnsiTheme="minorHAnsi" w:cstheme="minorHAnsi"/>
                <w:noProof/>
                <w:sz w:val="22"/>
                <w:szCs w:val="22"/>
              </w:rPr>
            </w:pPr>
            <w:r>
              <w:rPr>
                <w:rFonts w:asciiTheme="minorHAnsi" w:hAnsiTheme="minorHAnsi" w:cstheme="minorHAnsi"/>
                <w:noProof/>
                <w:sz w:val="22"/>
                <w:szCs w:val="22"/>
              </w:rPr>
              <w:t xml:space="preserve">                                             </w:t>
            </w:r>
            <w:r w:rsidR="00183E99" w:rsidRPr="009036F4">
              <w:rPr>
                <w:rFonts w:asciiTheme="minorHAnsi" w:hAnsiTheme="minorHAnsi" w:cstheme="minorHAnsi"/>
                <w:noProof/>
                <w:sz w:val="22"/>
                <w:szCs w:val="22"/>
              </w:rPr>
              <w:t>İmza</w:t>
            </w:r>
          </w:p>
        </w:tc>
      </w:tr>
      <w:tr w:rsidR="00183E99" w:rsidRPr="009036F4" w:rsidTr="009856A7">
        <w:trPr>
          <w:trHeight w:val="121"/>
        </w:trPr>
        <w:tc>
          <w:tcPr>
            <w:tcW w:w="4928" w:type="dxa"/>
          </w:tcPr>
          <w:p w:rsidR="00183E99" w:rsidRPr="009036F4" w:rsidRDefault="00183E99" w:rsidP="00183E99">
            <w:pPr>
              <w:jc w:val="both"/>
              <w:rPr>
                <w:rFonts w:asciiTheme="minorHAnsi" w:hAnsiTheme="minorHAnsi" w:cstheme="minorHAnsi"/>
                <w:b/>
                <w:bCs/>
                <w:noProof/>
                <w:sz w:val="22"/>
                <w:szCs w:val="22"/>
              </w:rPr>
            </w:pPr>
            <w:r w:rsidRPr="009036F4">
              <w:rPr>
                <w:rFonts w:asciiTheme="minorHAnsi" w:hAnsiTheme="minorHAnsi" w:cstheme="minorHAnsi"/>
                <w:b/>
                <w:bCs/>
                <w:noProof/>
                <w:sz w:val="22"/>
                <w:szCs w:val="22"/>
              </w:rPr>
              <w:t>Danışman Görüşü</w:t>
            </w:r>
          </w:p>
        </w:tc>
        <w:tc>
          <w:tcPr>
            <w:tcW w:w="4284" w:type="dxa"/>
          </w:tcPr>
          <w:p w:rsidR="00183E99" w:rsidRPr="009036F4" w:rsidRDefault="00183E99" w:rsidP="00183E99">
            <w:pPr>
              <w:jc w:val="right"/>
              <w:rPr>
                <w:rFonts w:asciiTheme="minorHAnsi" w:hAnsiTheme="minorHAnsi" w:cstheme="minorHAnsi"/>
                <w:noProof/>
                <w:sz w:val="22"/>
                <w:szCs w:val="22"/>
              </w:rPr>
            </w:pPr>
            <w:r w:rsidRPr="009036F4">
              <w:rPr>
                <w:rFonts w:asciiTheme="minorHAnsi" w:hAnsiTheme="minorHAnsi" w:cstheme="minorHAnsi"/>
                <w:noProof/>
                <w:sz w:val="22"/>
                <w:szCs w:val="22"/>
              </w:rPr>
              <w:t>……………………………..</w:t>
            </w:r>
          </w:p>
        </w:tc>
      </w:tr>
      <w:tr w:rsidR="00183E99" w:rsidRPr="009036F4" w:rsidTr="009856A7">
        <w:tc>
          <w:tcPr>
            <w:tcW w:w="4928" w:type="dxa"/>
          </w:tcPr>
          <w:p w:rsidR="00183E99" w:rsidRPr="009036F4" w:rsidRDefault="00183E99" w:rsidP="00183E99">
            <w:pPr>
              <w:jc w:val="both"/>
              <w:rPr>
                <w:rFonts w:asciiTheme="minorHAnsi" w:hAnsiTheme="minorHAnsi" w:cstheme="minorHAnsi"/>
                <w:noProof/>
                <w:sz w:val="22"/>
                <w:szCs w:val="22"/>
              </w:rPr>
            </w:pPr>
            <w:r w:rsidRPr="009036F4">
              <w:rPr>
                <w:rFonts w:asciiTheme="minorHAnsi" w:hAnsiTheme="minorHAnsi" w:cstheme="minorHAnsi"/>
                <w:noProof/>
                <w:sz w:val="22"/>
                <w:szCs w:val="22"/>
              </w:rPr>
              <w:t>(  ) Uygundur                         ( ) Uygun Değildir.</w:t>
            </w:r>
          </w:p>
        </w:tc>
        <w:tc>
          <w:tcPr>
            <w:tcW w:w="4284" w:type="dxa"/>
          </w:tcPr>
          <w:p w:rsidR="00183E99" w:rsidRPr="009036F4" w:rsidRDefault="00183E99" w:rsidP="00183E99">
            <w:pPr>
              <w:jc w:val="right"/>
              <w:rPr>
                <w:rFonts w:asciiTheme="minorHAnsi" w:hAnsiTheme="minorHAnsi" w:cstheme="minorHAnsi"/>
                <w:noProof/>
                <w:sz w:val="22"/>
                <w:szCs w:val="22"/>
              </w:rPr>
            </w:pPr>
            <w:r w:rsidRPr="009036F4">
              <w:rPr>
                <w:rFonts w:asciiTheme="minorHAnsi" w:hAnsiTheme="minorHAnsi" w:cstheme="minorHAnsi"/>
                <w:noProof/>
                <w:sz w:val="22"/>
                <w:szCs w:val="22"/>
              </w:rPr>
              <w:t>Öğrencinin Adı Soyadı</w:t>
            </w:r>
          </w:p>
        </w:tc>
      </w:tr>
      <w:tr w:rsidR="00183E99" w:rsidRPr="009036F4" w:rsidTr="009856A7">
        <w:trPr>
          <w:trHeight w:val="454"/>
        </w:trPr>
        <w:tc>
          <w:tcPr>
            <w:tcW w:w="4928" w:type="dxa"/>
          </w:tcPr>
          <w:p w:rsidR="00183E99" w:rsidRPr="009036F4" w:rsidRDefault="00183E99" w:rsidP="00183E99">
            <w:pPr>
              <w:jc w:val="both"/>
              <w:rPr>
                <w:rFonts w:asciiTheme="minorHAnsi" w:hAnsiTheme="minorHAnsi" w:cstheme="minorHAnsi"/>
                <w:noProof/>
                <w:sz w:val="22"/>
                <w:szCs w:val="22"/>
              </w:rPr>
            </w:pPr>
          </w:p>
        </w:tc>
        <w:tc>
          <w:tcPr>
            <w:tcW w:w="4284" w:type="dxa"/>
          </w:tcPr>
          <w:p w:rsidR="00183E99" w:rsidRPr="009036F4" w:rsidRDefault="00183E99" w:rsidP="00183E99">
            <w:pPr>
              <w:jc w:val="right"/>
              <w:rPr>
                <w:rFonts w:asciiTheme="minorHAnsi" w:hAnsiTheme="minorHAnsi" w:cstheme="minorHAnsi"/>
                <w:noProof/>
                <w:sz w:val="22"/>
                <w:szCs w:val="22"/>
              </w:rPr>
            </w:pPr>
          </w:p>
        </w:tc>
      </w:tr>
      <w:tr w:rsidR="00183E99" w:rsidRPr="009036F4" w:rsidTr="009856A7">
        <w:tc>
          <w:tcPr>
            <w:tcW w:w="4928" w:type="dxa"/>
          </w:tcPr>
          <w:p w:rsidR="00183E99" w:rsidRPr="009036F4" w:rsidRDefault="009036F4" w:rsidP="00183E99">
            <w:pPr>
              <w:jc w:val="both"/>
              <w:rPr>
                <w:rFonts w:asciiTheme="minorHAnsi" w:hAnsiTheme="minorHAnsi" w:cstheme="minorHAnsi"/>
                <w:noProof/>
                <w:sz w:val="22"/>
                <w:szCs w:val="22"/>
              </w:rPr>
            </w:pPr>
            <w:r>
              <w:rPr>
                <w:rFonts w:asciiTheme="minorHAnsi" w:hAnsiTheme="minorHAnsi" w:cstheme="minorHAnsi"/>
                <w:noProof/>
                <w:sz w:val="22"/>
                <w:szCs w:val="22"/>
              </w:rPr>
              <w:t xml:space="preserve">                </w:t>
            </w:r>
            <w:r w:rsidR="00183E99" w:rsidRPr="009036F4">
              <w:rPr>
                <w:rFonts w:asciiTheme="minorHAnsi" w:hAnsiTheme="minorHAnsi" w:cstheme="minorHAnsi"/>
                <w:noProof/>
                <w:sz w:val="22"/>
                <w:szCs w:val="22"/>
              </w:rPr>
              <w:t>İmza</w:t>
            </w:r>
          </w:p>
        </w:tc>
        <w:tc>
          <w:tcPr>
            <w:tcW w:w="4284" w:type="dxa"/>
          </w:tcPr>
          <w:p w:rsidR="00183E99" w:rsidRPr="009036F4" w:rsidRDefault="00183E99" w:rsidP="00183E99">
            <w:pPr>
              <w:jc w:val="both"/>
              <w:rPr>
                <w:rFonts w:asciiTheme="minorHAnsi" w:hAnsiTheme="minorHAnsi" w:cstheme="minorHAnsi"/>
                <w:noProof/>
                <w:sz w:val="22"/>
                <w:szCs w:val="22"/>
              </w:rPr>
            </w:pPr>
          </w:p>
        </w:tc>
      </w:tr>
      <w:tr w:rsidR="00183E99" w:rsidRPr="009036F4" w:rsidTr="009856A7">
        <w:tc>
          <w:tcPr>
            <w:tcW w:w="4928" w:type="dxa"/>
          </w:tcPr>
          <w:p w:rsidR="00183E99" w:rsidRPr="009036F4" w:rsidRDefault="00183E99" w:rsidP="00183E99">
            <w:pPr>
              <w:jc w:val="both"/>
              <w:rPr>
                <w:rFonts w:asciiTheme="minorHAnsi" w:hAnsiTheme="minorHAnsi" w:cstheme="minorHAnsi"/>
                <w:noProof/>
                <w:sz w:val="22"/>
                <w:szCs w:val="22"/>
              </w:rPr>
            </w:pPr>
            <w:r w:rsidRPr="009036F4">
              <w:rPr>
                <w:rFonts w:asciiTheme="minorHAnsi" w:hAnsiTheme="minorHAnsi" w:cstheme="minorHAnsi"/>
                <w:noProof/>
                <w:sz w:val="22"/>
                <w:szCs w:val="22"/>
              </w:rPr>
              <w:t>…………………………………..</w:t>
            </w:r>
          </w:p>
        </w:tc>
        <w:tc>
          <w:tcPr>
            <w:tcW w:w="4284" w:type="dxa"/>
          </w:tcPr>
          <w:p w:rsidR="00183E99" w:rsidRPr="009036F4" w:rsidRDefault="00183E99" w:rsidP="00183E99">
            <w:pPr>
              <w:jc w:val="both"/>
              <w:rPr>
                <w:rFonts w:asciiTheme="minorHAnsi" w:hAnsiTheme="minorHAnsi" w:cstheme="minorHAnsi"/>
                <w:noProof/>
                <w:sz w:val="22"/>
                <w:szCs w:val="22"/>
              </w:rPr>
            </w:pPr>
          </w:p>
        </w:tc>
      </w:tr>
      <w:tr w:rsidR="00183E99" w:rsidRPr="009036F4" w:rsidTr="009856A7">
        <w:tc>
          <w:tcPr>
            <w:tcW w:w="4928" w:type="dxa"/>
          </w:tcPr>
          <w:p w:rsidR="00183E99" w:rsidRPr="009036F4" w:rsidRDefault="009036F4" w:rsidP="00183E99">
            <w:pPr>
              <w:jc w:val="both"/>
              <w:rPr>
                <w:rFonts w:asciiTheme="minorHAnsi" w:hAnsiTheme="minorHAnsi" w:cstheme="minorHAnsi"/>
                <w:noProof/>
                <w:sz w:val="22"/>
                <w:szCs w:val="22"/>
              </w:rPr>
            </w:pPr>
            <w:r w:rsidRPr="009036F4">
              <w:rPr>
                <w:rFonts w:asciiTheme="minorHAnsi" w:hAnsiTheme="minorHAnsi" w:cstheme="minorHAnsi"/>
                <w:sz w:val="22"/>
                <w:szCs w:val="22"/>
              </w:rPr>
              <w:t>Tez danışmanı Unvan Adı Soyadı</w:t>
            </w:r>
          </w:p>
        </w:tc>
        <w:tc>
          <w:tcPr>
            <w:tcW w:w="4284" w:type="dxa"/>
          </w:tcPr>
          <w:p w:rsidR="00183E99" w:rsidRPr="009036F4" w:rsidRDefault="00183E99" w:rsidP="00183E99">
            <w:pPr>
              <w:jc w:val="both"/>
              <w:rPr>
                <w:rFonts w:asciiTheme="minorHAnsi" w:hAnsiTheme="minorHAnsi" w:cstheme="minorHAnsi"/>
                <w:noProof/>
                <w:sz w:val="22"/>
                <w:szCs w:val="22"/>
              </w:rPr>
            </w:pPr>
          </w:p>
        </w:tc>
      </w:tr>
    </w:tbl>
    <w:p w:rsidR="00183E99" w:rsidRPr="009036F4" w:rsidRDefault="00183E99" w:rsidP="00183E99">
      <w:pPr>
        <w:ind w:left="426"/>
        <w:jc w:val="both"/>
        <w:rPr>
          <w:rFonts w:asciiTheme="minorHAnsi" w:hAnsiTheme="minorHAnsi" w:cstheme="minorHAnsi"/>
          <w:b/>
          <w:bCs/>
          <w:sz w:val="22"/>
          <w:szCs w:val="22"/>
          <w:u w:val="single"/>
        </w:rPr>
      </w:pPr>
    </w:p>
    <w:p w:rsidR="00183E99" w:rsidRPr="009036F4" w:rsidRDefault="00183E99" w:rsidP="00183E99">
      <w:pPr>
        <w:ind w:left="426"/>
        <w:jc w:val="both"/>
        <w:rPr>
          <w:rFonts w:asciiTheme="minorHAnsi" w:hAnsiTheme="minorHAnsi" w:cstheme="minorHAnsi"/>
          <w:b/>
          <w:bCs/>
          <w:sz w:val="22"/>
          <w:szCs w:val="22"/>
          <w:u w:val="single"/>
        </w:rPr>
      </w:pPr>
      <w:r w:rsidRPr="009036F4">
        <w:rPr>
          <w:rFonts w:asciiTheme="minorHAnsi" w:hAnsiTheme="minorHAnsi" w:cstheme="minorHAnsi"/>
          <w:b/>
          <w:bCs/>
          <w:sz w:val="22"/>
          <w:szCs w:val="22"/>
          <w:u w:val="single"/>
        </w:rPr>
        <w:t>AÇIKLAMA:</w:t>
      </w:r>
    </w:p>
    <w:p w:rsidR="00183E99" w:rsidRPr="00B26970" w:rsidRDefault="00183E99" w:rsidP="00B652C9">
      <w:pPr>
        <w:pStyle w:val="ListeParagraf"/>
        <w:numPr>
          <w:ilvl w:val="0"/>
          <w:numId w:val="9"/>
        </w:numPr>
        <w:spacing w:after="200"/>
        <w:ind w:left="709" w:hanging="283"/>
        <w:jc w:val="both"/>
        <w:rPr>
          <w:rFonts w:asciiTheme="minorHAnsi" w:hAnsiTheme="minorHAnsi" w:cstheme="minorHAnsi"/>
          <w:sz w:val="22"/>
          <w:szCs w:val="22"/>
        </w:rPr>
      </w:pPr>
      <w:r w:rsidRPr="00B26970">
        <w:rPr>
          <w:rFonts w:asciiTheme="minorHAnsi" w:hAnsiTheme="minorHAnsi" w:cstheme="minorHAnsi"/>
          <w:sz w:val="22"/>
          <w:szCs w:val="22"/>
        </w:rPr>
        <w:t xml:space="preserve">Kredili ders yükünü ve seminer dersini başarı ile </w:t>
      </w:r>
      <w:r w:rsidR="00B26970" w:rsidRPr="00B26970">
        <w:rPr>
          <w:rFonts w:asciiTheme="minorHAnsi" w:hAnsiTheme="minorHAnsi" w:cstheme="minorHAnsi"/>
          <w:sz w:val="22"/>
          <w:szCs w:val="22"/>
        </w:rPr>
        <w:t>tamamlamış</w:t>
      </w:r>
      <w:r w:rsidRPr="00B26970">
        <w:rPr>
          <w:rFonts w:asciiTheme="minorHAnsi" w:hAnsiTheme="minorHAnsi" w:cstheme="minorHAnsi"/>
          <w:sz w:val="22"/>
          <w:szCs w:val="22"/>
        </w:rPr>
        <w:t xml:space="preserve"> olan yüksek lisans öğrencileri</w:t>
      </w:r>
      <w:r w:rsidR="00B26970" w:rsidRPr="00B26970">
        <w:rPr>
          <w:rFonts w:asciiTheme="minorHAnsi" w:hAnsiTheme="minorHAnsi" w:cstheme="minorHAnsi"/>
          <w:sz w:val="22"/>
          <w:szCs w:val="22"/>
        </w:rPr>
        <w:t>,</w:t>
      </w:r>
      <w:r w:rsidR="000719E9" w:rsidRPr="00B26970">
        <w:rPr>
          <w:rFonts w:asciiTheme="minorHAnsi" w:hAnsiTheme="minorHAnsi" w:cstheme="minorHAnsi"/>
          <w:sz w:val="22"/>
          <w:szCs w:val="22"/>
        </w:rPr>
        <w:t xml:space="preserve"> </w:t>
      </w:r>
      <w:r w:rsidR="00B26970">
        <w:rPr>
          <w:rFonts w:asciiTheme="minorHAnsi" w:hAnsiTheme="minorHAnsi" w:cstheme="minorHAnsi"/>
          <w:sz w:val="22"/>
          <w:szCs w:val="22"/>
        </w:rPr>
        <w:t>t</w:t>
      </w:r>
      <w:r w:rsidRPr="00B26970">
        <w:rPr>
          <w:rFonts w:asciiTheme="minorHAnsi" w:hAnsiTheme="minorHAnsi" w:cstheme="minorHAnsi"/>
          <w:sz w:val="22"/>
          <w:szCs w:val="22"/>
        </w:rPr>
        <w:t>ez önerisi savunma sınavına girmiş</w:t>
      </w:r>
      <w:r w:rsidR="000719E9" w:rsidRPr="00B26970">
        <w:rPr>
          <w:rFonts w:asciiTheme="minorHAnsi" w:hAnsiTheme="minorHAnsi" w:cstheme="minorHAnsi"/>
          <w:sz w:val="22"/>
          <w:szCs w:val="22"/>
        </w:rPr>
        <w:t xml:space="preserve"> olan</w:t>
      </w:r>
      <w:r w:rsidRPr="00B26970">
        <w:rPr>
          <w:rFonts w:asciiTheme="minorHAnsi" w:hAnsiTheme="minorHAnsi" w:cstheme="minorHAnsi"/>
          <w:sz w:val="22"/>
          <w:szCs w:val="22"/>
        </w:rPr>
        <w:t xml:space="preserve"> doktora öğrencileri ek süre için başvur</w:t>
      </w:r>
      <w:r w:rsidR="00256287">
        <w:rPr>
          <w:rFonts w:asciiTheme="minorHAnsi" w:hAnsiTheme="minorHAnsi" w:cstheme="minorHAnsi"/>
          <w:sz w:val="22"/>
          <w:szCs w:val="22"/>
        </w:rPr>
        <w:t>u yapabilecektir.</w:t>
      </w:r>
    </w:p>
    <w:p w:rsidR="00183E99" w:rsidRPr="009036F4" w:rsidRDefault="00183E99" w:rsidP="00183E99">
      <w:pPr>
        <w:pStyle w:val="ListeParagraf"/>
        <w:numPr>
          <w:ilvl w:val="0"/>
          <w:numId w:val="9"/>
        </w:numPr>
        <w:spacing w:after="200"/>
        <w:ind w:left="709" w:hanging="283"/>
        <w:jc w:val="both"/>
        <w:rPr>
          <w:rFonts w:asciiTheme="minorHAnsi" w:hAnsiTheme="minorHAnsi" w:cstheme="minorHAnsi"/>
          <w:sz w:val="22"/>
          <w:szCs w:val="22"/>
          <w:u w:val="single"/>
        </w:rPr>
      </w:pPr>
      <w:r w:rsidRPr="009036F4">
        <w:rPr>
          <w:rFonts w:asciiTheme="minorHAnsi" w:hAnsiTheme="minorHAnsi" w:cstheme="minorHAnsi"/>
          <w:sz w:val="22"/>
          <w:szCs w:val="22"/>
        </w:rPr>
        <w:t xml:space="preserve">2020-2021 öğretim yılı </w:t>
      </w:r>
      <w:r w:rsidRPr="009036F4">
        <w:rPr>
          <w:rFonts w:asciiTheme="minorHAnsi" w:hAnsiTheme="minorHAnsi" w:cstheme="minorHAnsi"/>
          <w:sz w:val="22"/>
          <w:szCs w:val="22"/>
          <w:u w:val="single"/>
        </w:rPr>
        <w:t>bahar yarıyılında ders kaydını yenilemeyen öğrenciler</w:t>
      </w:r>
      <w:r w:rsidR="00256287">
        <w:rPr>
          <w:rFonts w:asciiTheme="minorHAnsi" w:hAnsiTheme="minorHAnsi" w:cstheme="minorHAnsi"/>
          <w:sz w:val="22"/>
          <w:szCs w:val="22"/>
          <w:u w:val="single"/>
        </w:rPr>
        <w:t>in</w:t>
      </w:r>
      <w:r w:rsidRPr="009036F4">
        <w:rPr>
          <w:rFonts w:asciiTheme="minorHAnsi" w:hAnsiTheme="minorHAnsi" w:cstheme="minorHAnsi"/>
          <w:sz w:val="22"/>
          <w:szCs w:val="22"/>
          <w:u w:val="single"/>
        </w:rPr>
        <w:t xml:space="preserve"> başvur</w:t>
      </w:r>
      <w:r w:rsidR="00B26970">
        <w:rPr>
          <w:rFonts w:asciiTheme="minorHAnsi" w:hAnsiTheme="minorHAnsi" w:cstheme="minorHAnsi"/>
          <w:sz w:val="22"/>
          <w:szCs w:val="22"/>
          <w:u w:val="single"/>
        </w:rPr>
        <w:t>u</w:t>
      </w:r>
      <w:r w:rsidR="00256287">
        <w:rPr>
          <w:rFonts w:asciiTheme="minorHAnsi" w:hAnsiTheme="minorHAnsi" w:cstheme="minorHAnsi"/>
          <w:sz w:val="22"/>
          <w:szCs w:val="22"/>
          <w:u w:val="single"/>
        </w:rPr>
        <w:t>ları kabul edilmeyecektir.</w:t>
      </w:r>
    </w:p>
    <w:p w:rsidR="00183E99" w:rsidRPr="009036F4" w:rsidRDefault="00183E99" w:rsidP="00183E99">
      <w:pPr>
        <w:pStyle w:val="ListeParagraf"/>
        <w:numPr>
          <w:ilvl w:val="0"/>
          <w:numId w:val="9"/>
        </w:numPr>
        <w:spacing w:after="200"/>
        <w:ind w:left="709" w:hanging="283"/>
        <w:jc w:val="both"/>
        <w:rPr>
          <w:rFonts w:asciiTheme="minorHAnsi" w:hAnsiTheme="minorHAnsi" w:cstheme="minorHAnsi"/>
          <w:sz w:val="22"/>
          <w:szCs w:val="22"/>
        </w:rPr>
      </w:pPr>
      <w:r w:rsidRPr="009036F4">
        <w:rPr>
          <w:rFonts w:asciiTheme="minorHAnsi" w:hAnsiTheme="minorHAnsi" w:cstheme="minorHAnsi"/>
          <w:sz w:val="22"/>
          <w:szCs w:val="22"/>
        </w:rPr>
        <w:t xml:space="preserve">Bu </w:t>
      </w:r>
      <w:r w:rsidR="009036F4" w:rsidRPr="009036F4">
        <w:rPr>
          <w:rFonts w:asciiTheme="minorHAnsi" w:hAnsiTheme="minorHAnsi" w:cstheme="minorHAnsi"/>
          <w:sz w:val="22"/>
          <w:szCs w:val="22"/>
        </w:rPr>
        <w:t>form</w:t>
      </w:r>
      <w:r w:rsidRPr="009036F4">
        <w:rPr>
          <w:rFonts w:asciiTheme="minorHAnsi" w:hAnsiTheme="minorHAnsi" w:cstheme="minorHAnsi"/>
          <w:sz w:val="22"/>
          <w:szCs w:val="22"/>
        </w:rPr>
        <w:t xml:space="preserve">, öğrenci ve danışman tarafından imzalanıp ilgili anabilim dalı başkanlığına </w:t>
      </w:r>
      <w:r w:rsidRPr="009036F4">
        <w:rPr>
          <w:rFonts w:asciiTheme="minorHAnsi" w:hAnsiTheme="minorHAnsi" w:cstheme="minorHAnsi"/>
          <w:sz w:val="22"/>
          <w:szCs w:val="22"/>
          <w:u w:val="single"/>
        </w:rPr>
        <w:t>danışman</w:t>
      </w:r>
      <w:r w:rsidR="00B26970">
        <w:rPr>
          <w:rFonts w:asciiTheme="minorHAnsi" w:hAnsiTheme="minorHAnsi" w:cstheme="minorHAnsi"/>
          <w:sz w:val="22"/>
          <w:szCs w:val="22"/>
          <w:u w:val="single"/>
        </w:rPr>
        <w:t xml:space="preserve"> öğretim üyesi</w:t>
      </w:r>
      <w:r w:rsidRPr="009036F4">
        <w:rPr>
          <w:rFonts w:asciiTheme="minorHAnsi" w:hAnsiTheme="minorHAnsi" w:cstheme="minorHAnsi"/>
          <w:sz w:val="22"/>
          <w:szCs w:val="22"/>
          <w:u w:val="single"/>
        </w:rPr>
        <w:t xml:space="preserve"> tarafından</w:t>
      </w:r>
      <w:r w:rsidR="009036F4" w:rsidRPr="009036F4">
        <w:rPr>
          <w:rFonts w:asciiTheme="minorHAnsi" w:hAnsiTheme="minorHAnsi" w:cstheme="minorHAnsi"/>
          <w:sz w:val="22"/>
          <w:szCs w:val="22"/>
        </w:rPr>
        <w:t xml:space="preserve"> teslim edilecektir. Anabilim Dalı Başkanlığınca form yazıyla EBYS üzerinden Eğitim Bilimleri Enstitüsü Müdürlüğüne gönderilecektir.</w:t>
      </w:r>
    </w:p>
    <w:p w:rsidR="00183E99" w:rsidRPr="009036F4" w:rsidRDefault="00256287" w:rsidP="009036F4">
      <w:pPr>
        <w:pStyle w:val="ListeParagraf"/>
        <w:numPr>
          <w:ilvl w:val="0"/>
          <w:numId w:val="9"/>
        </w:numPr>
        <w:spacing w:after="200"/>
        <w:ind w:left="709" w:hanging="283"/>
        <w:jc w:val="both"/>
        <w:rPr>
          <w:rFonts w:asciiTheme="minorHAnsi" w:hAnsiTheme="minorHAnsi" w:cstheme="minorHAnsi"/>
          <w:sz w:val="22"/>
          <w:szCs w:val="22"/>
        </w:rPr>
      </w:pPr>
      <w:r>
        <w:rPr>
          <w:rFonts w:asciiTheme="minorHAnsi" w:hAnsiTheme="minorHAnsi" w:cstheme="minorHAnsi"/>
          <w:sz w:val="22"/>
          <w:szCs w:val="22"/>
        </w:rPr>
        <w:t xml:space="preserve">Enstitü Yönetim Kurulu kararı ile ek süre talebi kabul edilen öğrencilerin azami sürelerine </w:t>
      </w:r>
      <w:r w:rsidR="00690809">
        <w:rPr>
          <w:rFonts w:asciiTheme="minorHAnsi" w:hAnsiTheme="minorHAnsi" w:cstheme="minorHAnsi"/>
          <w:sz w:val="22"/>
          <w:szCs w:val="22"/>
        </w:rPr>
        <w:t>bir</w:t>
      </w:r>
      <w:r>
        <w:rPr>
          <w:rFonts w:asciiTheme="minorHAnsi" w:hAnsiTheme="minorHAnsi" w:cstheme="minorHAnsi"/>
          <w:sz w:val="22"/>
          <w:szCs w:val="22"/>
        </w:rPr>
        <w:t xml:space="preserve"> dönem eklenecektir.</w:t>
      </w:r>
    </w:p>
    <w:sectPr w:rsidR="00183E99" w:rsidRPr="009036F4" w:rsidSect="00472BB2">
      <w:pgSz w:w="11906" w:h="16838"/>
      <w:pgMar w:top="357"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602"/>
    <w:multiLevelType w:val="hybridMultilevel"/>
    <w:tmpl w:val="8256B7E8"/>
    <w:lvl w:ilvl="0" w:tplc="1590A062">
      <w:start w:val="5"/>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B0535"/>
    <w:multiLevelType w:val="hybridMultilevel"/>
    <w:tmpl w:val="017EB4BE"/>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7A522EE"/>
    <w:multiLevelType w:val="hybridMultilevel"/>
    <w:tmpl w:val="FEAA85CA"/>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DF13CB2"/>
    <w:multiLevelType w:val="hybridMultilevel"/>
    <w:tmpl w:val="5404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663E06"/>
    <w:multiLevelType w:val="hybridMultilevel"/>
    <w:tmpl w:val="1B920028"/>
    <w:lvl w:ilvl="0" w:tplc="283C081A">
      <w:start w:val="1"/>
      <w:numFmt w:val="upperRoman"/>
      <w:lvlText w:val="%1-"/>
      <w:lvlJc w:val="left"/>
      <w:pPr>
        <w:ind w:left="866" w:hanging="720"/>
      </w:pPr>
      <w:rPr>
        <w:rFonts w:hint="default"/>
      </w:rPr>
    </w:lvl>
    <w:lvl w:ilvl="1" w:tplc="041F0019" w:tentative="1">
      <w:start w:val="1"/>
      <w:numFmt w:val="lowerLetter"/>
      <w:lvlText w:val="%2."/>
      <w:lvlJc w:val="left"/>
      <w:pPr>
        <w:ind w:left="1226" w:hanging="360"/>
      </w:pPr>
    </w:lvl>
    <w:lvl w:ilvl="2" w:tplc="041F001B" w:tentative="1">
      <w:start w:val="1"/>
      <w:numFmt w:val="lowerRoman"/>
      <w:lvlText w:val="%3."/>
      <w:lvlJc w:val="right"/>
      <w:pPr>
        <w:ind w:left="1946" w:hanging="180"/>
      </w:pPr>
    </w:lvl>
    <w:lvl w:ilvl="3" w:tplc="041F000F" w:tentative="1">
      <w:start w:val="1"/>
      <w:numFmt w:val="decimal"/>
      <w:lvlText w:val="%4."/>
      <w:lvlJc w:val="left"/>
      <w:pPr>
        <w:ind w:left="2666" w:hanging="360"/>
      </w:pPr>
    </w:lvl>
    <w:lvl w:ilvl="4" w:tplc="041F0019" w:tentative="1">
      <w:start w:val="1"/>
      <w:numFmt w:val="lowerLetter"/>
      <w:lvlText w:val="%5."/>
      <w:lvlJc w:val="left"/>
      <w:pPr>
        <w:ind w:left="3386" w:hanging="360"/>
      </w:pPr>
    </w:lvl>
    <w:lvl w:ilvl="5" w:tplc="041F001B" w:tentative="1">
      <w:start w:val="1"/>
      <w:numFmt w:val="lowerRoman"/>
      <w:lvlText w:val="%6."/>
      <w:lvlJc w:val="right"/>
      <w:pPr>
        <w:ind w:left="4106" w:hanging="180"/>
      </w:pPr>
    </w:lvl>
    <w:lvl w:ilvl="6" w:tplc="041F000F" w:tentative="1">
      <w:start w:val="1"/>
      <w:numFmt w:val="decimal"/>
      <w:lvlText w:val="%7."/>
      <w:lvlJc w:val="left"/>
      <w:pPr>
        <w:ind w:left="4826" w:hanging="360"/>
      </w:pPr>
    </w:lvl>
    <w:lvl w:ilvl="7" w:tplc="041F0019" w:tentative="1">
      <w:start w:val="1"/>
      <w:numFmt w:val="lowerLetter"/>
      <w:lvlText w:val="%8."/>
      <w:lvlJc w:val="left"/>
      <w:pPr>
        <w:ind w:left="5546" w:hanging="360"/>
      </w:pPr>
    </w:lvl>
    <w:lvl w:ilvl="8" w:tplc="041F001B" w:tentative="1">
      <w:start w:val="1"/>
      <w:numFmt w:val="lowerRoman"/>
      <w:lvlText w:val="%9."/>
      <w:lvlJc w:val="right"/>
      <w:pPr>
        <w:ind w:left="6266" w:hanging="180"/>
      </w:pPr>
    </w:lvl>
  </w:abstractNum>
  <w:abstractNum w:abstractNumId="5" w15:restartNumberingAfterBreak="0">
    <w:nsid w:val="363F40CE"/>
    <w:multiLevelType w:val="hybridMultilevel"/>
    <w:tmpl w:val="568ED8B4"/>
    <w:lvl w:ilvl="0" w:tplc="8FAC2C7E">
      <w:start w:val="1"/>
      <w:numFmt w:val="decimal"/>
      <w:lvlText w:val="%1."/>
      <w:lvlJc w:val="left"/>
      <w:pPr>
        <w:tabs>
          <w:tab w:val="num" w:pos="480"/>
        </w:tabs>
        <w:ind w:left="480" w:hanging="48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42A61F31"/>
    <w:multiLevelType w:val="hybridMultilevel"/>
    <w:tmpl w:val="1C9A9F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DB0DDE"/>
    <w:multiLevelType w:val="hybridMultilevel"/>
    <w:tmpl w:val="E5A6BD7E"/>
    <w:lvl w:ilvl="0" w:tplc="41D4C1C6">
      <w:start w:val="1"/>
      <w:numFmt w:val="decimal"/>
      <w:lvlText w:val="%1."/>
      <w:lvlJc w:val="left"/>
      <w:pPr>
        <w:tabs>
          <w:tab w:val="num" w:pos="360"/>
        </w:tabs>
        <w:ind w:left="360" w:hanging="360"/>
      </w:pPr>
      <w:rPr>
        <w:rFonts w:hint="default"/>
        <w:b w:val="0"/>
      </w:rPr>
    </w:lvl>
    <w:lvl w:ilvl="1" w:tplc="D8A6F50E">
      <w:start w:val="3"/>
      <w:numFmt w:val="decimal"/>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53CB5063"/>
    <w:multiLevelType w:val="multilevel"/>
    <w:tmpl w:val="344CB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7"/>
  </w:num>
  <w:num w:numId="5">
    <w:abstractNumId w:val="0"/>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5E"/>
    <w:rsid w:val="000023CD"/>
    <w:rsid w:val="000037D3"/>
    <w:rsid w:val="000051A3"/>
    <w:rsid w:val="00017DA3"/>
    <w:rsid w:val="00027C25"/>
    <w:rsid w:val="00032C20"/>
    <w:rsid w:val="00035712"/>
    <w:rsid w:val="0004640E"/>
    <w:rsid w:val="000719E9"/>
    <w:rsid w:val="00083867"/>
    <w:rsid w:val="00091783"/>
    <w:rsid w:val="00094BB1"/>
    <w:rsid w:val="0009584A"/>
    <w:rsid w:val="000B1F29"/>
    <w:rsid w:val="000B34F8"/>
    <w:rsid w:val="000E2F86"/>
    <w:rsid w:val="000F4A60"/>
    <w:rsid w:val="000F7F17"/>
    <w:rsid w:val="00110721"/>
    <w:rsid w:val="00113B36"/>
    <w:rsid w:val="00133E05"/>
    <w:rsid w:val="00134B29"/>
    <w:rsid w:val="00150DB4"/>
    <w:rsid w:val="001614F2"/>
    <w:rsid w:val="00161950"/>
    <w:rsid w:val="00162703"/>
    <w:rsid w:val="00165ABC"/>
    <w:rsid w:val="00176634"/>
    <w:rsid w:val="00183E99"/>
    <w:rsid w:val="001A2E83"/>
    <w:rsid w:val="001A304B"/>
    <w:rsid w:val="001B0E8C"/>
    <w:rsid w:val="001E1E20"/>
    <w:rsid w:val="001E6B57"/>
    <w:rsid w:val="001F46BC"/>
    <w:rsid w:val="00202EBC"/>
    <w:rsid w:val="002248CE"/>
    <w:rsid w:val="0022748F"/>
    <w:rsid w:val="00237950"/>
    <w:rsid w:val="00256287"/>
    <w:rsid w:val="002664C9"/>
    <w:rsid w:val="00271D9A"/>
    <w:rsid w:val="00272E41"/>
    <w:rsid w:val="002A44BF"/>
    <w:rsid w:val="002E2B34"/>
    <w:rsid w:val="002E53CA"/>
    <w:rsid w:val="002E7F5C"/>
    <w:rsid w:val="00301E48"/>
    <w:rsid w:val="00310C00"/>
    <w:rsid w:val="0031480F"/>
    <w:rsid w:val="0031777A"/>
    <w:rsid w:val="00330983"/>
    <w:rsid w:val="00336C54"/>
    <w:rsid w:val="003414E9"/>
    <w:rsid w:val="0034581D"/>
    <w:rsid w:val="00375CEC"/>
    <w:rsid w:val="00377B8B"/>
    <w:rsid w:val="00396E59"/>
    <w:rsid w:val="003A3382"/>
    <w:rsid w:val="003C03B4"/>
    <w:rsid w:val="003C6DBB"/>
    <w:rsid w:val="003E110F"/>
    <w:rsid w:val="003E3BF8"/>
    <w:rsid w:val="003E4467"/>
    <w:rsid w:val="00400419"/>
    <w:rsid w:val="00410C4E"/>
    <w:rsid w:val="004462B2"/>
    <w:rsid w:val="0046198D"/>
    <w:rsid w:val="00462557"/>
    <w:rsid w:val="00466404"/>
    <w:rsid w:val="00472BB2"/>
    <w:rsid w:val="00474ADB"/>
    <w:rsid w:val="00477B55"/>
    <w:rsid w:val="004A5A8E"/>
    <w:rsid w:val="004B1767"/>
    <w:rsid w:val="004B39B2"/>
    <w:rsid w:val="004C3A24"/>
    <w:rsid w:val="00532240"/>
    <w:rsid w:val="005535C0"/>
    <w:rsid w:val="0057215E"/>
    <w:rsid w:val="00573A34"/>
    <w:rsid w:val="00583448"/>
    <w:rsid w:val="00584222"/>
    <w:rsid w:val="005B709B"/>
    <w:rsid w:val="005C4A2E"/>
    <w:rsid w:val="005E5E04"/>
    <w:rsid w:val="005F33F0"/>
    <w:rsid w:val="005F40A5"/>
    <w:rsid w:val="00612F0A"/>
    <w:rsid w:val="0061398E"/>
    <w:rsid w:val="006205DB"/>
    <w:rsid w:val="00626BC5"/>
    <w:rsid w:val="00635BDB"/>
    <w:rsid w:val="00640D03"/>
    <w:rsid w:val="006450DE"/>
    <w:rsid w:val="00647876"/>
    <w:rsid w:val="00650A45"/>
    <w:rsid w:val="00690809"/>
    <w:rsid w:val="00692E91"/>
    <w:rsid w:val="006A1D20"/>
    <w:rsid w:val="006A2CBC"/>
    <w:rsid w:val="006B2AC1"/>
    <w:rsid w:val="006B3AB4"/>
    <w:rsid w:val="006C70C5"/>
    <w:rsid w:val="006D1DAF"/>
    <w:rsid w:val="006E094D"/>
    <w:rsid w:val="006E3CAD"/>
    <w:rsid w:val="00724F0B"/>
    <w:rsid w:val="00734DC5"/>
    <w:rsid w:val="0073732A"/>
    <w:rsid w:val="0074687F"/>
    <w:rsid w:val="00757FBE"/>
    <w:rsid w:val="00760DF8"/>
    <w:rsid w:val="00763394"/>
    <w:rsid w:val="00780D79"/>
    <w:rsid w:val="00781B17"/>
    <w:rsid w:val="00787D68"/>
    <w:rsid w:val="007A6945"/>
    <w:rsid w:val="007B10E9"/>
    <w:rsid w:val="007B1D38"/>
    <w:rsid w:val="007B1F0D"/>
    <w:rsid w:val="007B2B7E"/>
    <w:rsid w:val="007C0477"/>
    <w:rsid w:val="007C5788"/>
    <w:rsid w:val="007D1ADB"/>
    <w:rsid w:val="007E253B"/>
    <w:rsid w:val="007E6432"/>
    <w:rsid w:val="007F7827"/>
    <w:rsid w:val="00801D02"/>
    <w:rsid w:val="00804FFE"/>
    <w:rsid w:val="008113C6"/>
    <w:rsid w:val="00822B0C"/>
    <w:rsid w:val="00827BBF"/>
    <w:rsid w:val="0083020D"/>
    <w:rsid w:val="00833E00"/>
    <w:rsid w:val="00835143"/>
    <w:rsid w:val="0083656D"/>
    <w:rsid w:val="00867F7B"/>
    <w:rsid w:val="00874E64"/>
    <w:rsid w:val="00894951"/>
    <w:rsid w:val="00896494"/>
    <w:rsid w:val="008A0533"/>
    <w:rsid w:val="008B6883"/>
    <w:rsid w:val="008B7579"/>
    <w:rsid w:val="008B7F9B"/>
    <w:rsid w:val="008C76C4"/>
    <w:rsid w:val="008E31AE"/>
    <w:rsid w:val="008E6E82"/>
    <w:rsid w:val="009036F4"/>
    <w:rsid w:val="00904E87"/>
    <w:rsid w:val="009104CB"/>
    <w:rsid w:val="009149E9"/>
    <w:rsid w:val="00920D3A"/>
    <w:rsid w:val="0092618E"/>
    <w:rsid w:val="00926676"/>
    <w:rsid w:val="00941C9D"/>
    <w:rsid w:val="00955333"/>
    <w:rsid w:val="009728D1"/>
    <w:rsid w:val="00987A09"/>
    <w:rsid w:val="00990AA3"/>
    <w:rsid w:val="009D5DE7"/>
    <w:rsid w:val="009E7487"/>
    <w:rsid w:val="009E7D68"/>
    <w:rsid w:val="00A22DDC"/>
    <w:rsid w:val="00A26EB1"/>
    <w:rsid w:val="00A346AA"/>
    <w:rsid w:val="00A41F14"/>
    <w:rsid w:val="00A46812"/>
    <w:rsid w:val="00A51452"/>
    <w:rsid w:val="00A5550F"/>
    <w:rsid w:val="00A70A9A"/>
    <w:rsid w:val="00A80919"/>
    <w:rsid w:val="00A824DF"/>
    <w:rsid w:val="00A85F90"/>
    <w:rsid w:val="00A90AC9"/>
    <w:rsid w:val="00AB0FFD"/>
    <w:rsid w:val="00AB7006"/>
    <w:rsid w:val="00AB703C"/>
    <w:rsid w:val="00AC3E1A"/>
    <w:rsid w:val="00AD621C"/>
    <w:rsid w:val="00AF0E63"/>
    <w:rsid w:val="00AF3F2E"/>
    <w:rsid w:val="00B26970"/>
    <w:rsid w:val="00B35987"/>
    <w:rsid w:val="00B35BDE"/>
    <w:rsid w:val="00B42DFB"/>
    <w:rsid w:val="00B51EE7"/>
    <w:rsid w:val="00B56B82"/>
    <w:rsid w:val="00B616EC"/>
    <w:rsid w:val="00B84ECA"/>
    <w:rsid w:val="00BB1003"/>
    <w:rsid w:val="00BC0EAE"/>
    <w:rsid w:val="00BC12DF"/>
    <w:rsid w:val="00BC5D7D"/>
    <w:rsid w:val="00BE7EA3"/>
    <w:rsid w:val="00C00097"/>
    <w:rsid w:val="00C20B65"/>
    <w:rsid w:val="00C309F8"/>
    <w:rsid w:val="00C4422D"/>
    <w:rsid w:val="00C529AD"/>
    <w:rsid w:val="00C52F1C"/>
    <w:rsid w:val="00C87EC0"/>
    <w:rsid w:val="00C903BD"/>
    <w:rsid w:val="00C94B42"/>
    <w:rsid w:val="00CA4A11"/>
    <w:rsid w:val="00CB25D9"/>
    <w:rsid w:val="00CB4891"/>
    <w:rsid w:val="00CB5BF8"/>
    <w:rsid w:val="00CE2140"/>
    <w:rsid w:val="00CE6F8F"/>
    <w:rsid w:val="00CF5F7B"/>
    <w:rsid w:val="00D14E65"/>
    <w:rsid w:val="00D15036"/>
    <w:rsid w:val="00D227C7"/>
    <w:rsid w:val="00D53052"/>
    <w:rsid w:val="00D97618"/>
    <w:rsid w:val="00DE4DEE"/>
    <w:rsid w:val="00DE5821"/>
    <w:rsid w:val="00E00148"/>
    <w:rsid w:val="00E01964"/>
    <w:rsid w:val="00E11C26"/>
    <w:rsid w:val="00E27050"/>
    <w:rsid w:val="00E3179E"/>
    <w:rsid w:val="00E4324A"/>
    <w:rsid w:val="00E47598"/>
    <w:rsid w:val="00E563E1"/>
    <w:rsid w:val="00E563E9"/>
    <w:rsid w:val="00E60F73"/>
    <w:rsid w:val="00E80F9F"/>
    <w:rsid w:val="00E87945"/>
    <w:rsid w:val="00E930CF"/>
    <w:rsid w:val="00EA0E28"/>
    <w:rsid w:val="00EA60C8"/>
    <w:rsid w:val="00EC3B42"/>
    <w:rsid w:val="00ED69F5"/>
    <w:rsid w:val="00EE3DBB"/>
    <w:rsid w:val="00EE7D12"/>
    <w:rsid w:val="00EF11BD"/>
    <w:rsid w:val="00EF16F1"/>
    <w:rsid w:val="00F12922"/>
    <w:rsid w:val="00F132C8"/>
    <w:rsid w:val="00F1763F"/>
    <w:rsid w:val="00F24CAA"/>
    <w:rsid w:val="00F252D0"/>
    <w:rsid w:val="00F357DD"/>
    <w:rsid w:val="00F5035A"/>
    <w:rsid w:val="00F51040"/>
    <w:rsid w:val="00F6610C"/>
    <w:rsid w:val="00F82C42"/>
    <w:rsid w:val="00F952AA"/>
    <w:rsid w:val="00FB473C"/>
    <w:rsid w:val="00FD0739"/>
    <w:rsid w:val="00FD30F1"/>
    <w:rsid w:val="00FE67C7"/>
    <w:rsid w:val="00FF69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F98CC"/>
  <w15:docId w15:val="{4B38CB5E-296B-434D-A77F-261280A9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DE"/>
    <w:rPr>
      <w:sz w:val="24"/>
      <w:szCs w:val="24"/>
    </w:rPr>
  </w:style>
  <w:style w:type="paragraph" w:styleId="Balk5">
    <w:name w:val="heading 5"/>
    <w:basedOn w:val="Normal"/>
    <w:next w:val="Normal"/>
    <w:link w:val="Balk5Char"/>
    <w:qFormat/>
    <w:rsid w:val="00A51452"/>
    <w:pPr>
      <w:keepNext/>
      <w:ind w:left="46"/>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MSMincho">
    <w:name w:val="Normal + MS Mincho"/>
    <w:aliases w:val="Ortadan,italik"/>
    <w:basedOn w:val="Normal"/>
    <w:rsid w:val="001614F2"/>
    <w:pPr>
      <w:ind w:right="-468"/>
      <w:jc w:val="center"/>
    </w:pPr>
    <w:rPr>
      <w:rFonts w:ascii="MS Mincho" w:eastAsia="MS Mincho" w:hAnsi="MS Mincho" w:cs="Arial Unicode MS"/>
    </w:rPr>
  </w:style>
  <w:style w:type="table" w:styleId="TabloKlavuzu">
    <w:name w:val="Table Grid"/>
    <w:basedOn w:val="NormalTablo"/>
    <w:uiPriority w:val="59"/>
    <w:rsid w:val="00F17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833E00"/>
    <w:rPr>
      <w:rFonts w:ascii="Tahoma" w:hAnsi="Tahoma" w:cs="Tahoma"/>
      <w:sz w:val="16"/>
      <w:szCs w:val="16"/>
    </w:rPr>
  </w:style>
  <w:style w:type="paragraph" w:styleId="ListeParagraf">
    <w:name w:val="List Paragraph"/>
    <w:basedOn w:val="Normal"/>
    <w:uiPriority w:val="34"/>
    <w:qFormat/>
    <w:rsid w:val="00990AA3"/>
    <w:pPr>
      <w:ind w:left="720"/>
      <w:contextualSpacing/>
    </w:pPr>
  </w:style>
  <w:style w:type="paragraph" w:styleId="GvdeMetni2">
    <w:name w:val="Body Text 2"/>
    <w:basedOn w:val="Normal"/>
    <w:link w:val="GvdeMetni2Char"/>
    <w:rsid w:val="007F7827"/>
    <w:pPr>
      <w:jc w:val="both"/>
    </w:pPr>
    <w:rPr>
      <w:szCs w:val="20"/>
      <w:lang w:val="en-US" w:eastAsia="en-US"/>
    </w:rPr>
  </w:style>
  <w:style w:type="character" w:customStyle="1" w:styleId="GvdeMetni2Char">
    <w:name w:val="Gövde Metni 2 Char"/>
    <w:basedOn w:val="VarsaylanParagrafYazTipi"/>
    <w:link w:val="GvdeMetni2"/>
    <w:rsid w:val="007F7827"/>
    <w:rPr>
      <w:sz w:val="24"/>
      <w:lang w:val="en-US" w:eastAsia="en-US"/>
    </w:rPr>
  </w:style>
  <w:style w:type="table" w:styleId="TabloKlavuzuAk">
    <w:name w:val="Grid Table Light"/>
    <w:basedOn w:val="NormalTablo"/>
    <w:uiPriority w:val="40"/>
    <w:rsid w:val="005842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5Char">
    <w:name w:val="Başlık 5 Char"/>
    <w:basedOn w:val="VarsaylanParagrafYazTipi"/>
    <w:link w:val="Balk5"/>
    <w:rsid w:val="00A51452"/>
    <w:rPr>
      <w:b/>
      <w:bCs/>
    </w:rPr>
  </w:style>
  <w:style w:type="table" w:customStyle="1" w:styleId="TabloKlavuzu1">
    <w:name w:val="Tablo Kılavuzu1"/>
    <w:basedOn w:val="NormalTablo"/>
    <w:next w:val="TabloKlavuzu"/>
    <w:uiPriority w:val="59"/>
    <w:rsid w:val="000B34F8"/>
    <w:pPr>
      <w:ind w:left="5579" w:hanging="557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379</Words>
  <Characters>2164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DOKTORA TEZ SAVUNMA SINAV TUTANAĞI</vt:lpstr>
    </vt:vector>
  </TitlesOfParts>
  <Company>DEU</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SAVUNMA SINAV TUTANAĞI</dc:title>
  <dc:creator>Süleyman ULUSOY</dc:creator>
  <cp:lastModifiedBy>end.user</cp:lastModifiedBy>
  <cp:revision>28</cp:revision>
  <cp:lastPrinted>2021-04-22T12:58:00Z</cp:lastPrinted>
  <dcterms:created xsi:type="dcterms:W3CDTF">2020-05-06T10:40:00Z</dcterms:created>
  <dcterms:modified xsi:type="dcterms:W3CDTF">2021-04-22T13:04:00Z</dcterms:modified>
</cp:coreProperties>
</file>